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8F" w:rsidRPr="008D65E5" w:rsidRDefault="007D6B8F" w:rsidP="008D65E5">
      <w:pPr>
        <w:jc w:val="center"/>
        <w:rPr>
          <w:b/>
          <w:color w:val="212121"/>
          <w:sz w:val="24"/>
          <w:szCs w:val="24"/>
          <w:shd w:val="clear" w:color="auto" w:fill="FFFFFF"/>
          <w:lang w:val="en-US"/>
        </w:rPr>
      </w:pPr>
      <w:r w:rsidRPr="000C51B8">
        <w:rPr>
          <w:b/>
          <w:color w:val="212121"/>
          <w:sz w:val="24"/>
          <w:szCs w:val="24"/>
          <w:shd w:val="clear" w:color="auto" w:fill="FFFFFF"/>
          <w:lang w:val="en-US"/>
        </w:rPr>
        <w:br/>
      </w:r>
      <w:r w:rsidRPr="008D65E5">
        <w:rPr>
          <w:b/>
          <w:color w:val="212121"/>
          <w:sz w:val="24"/>
          <w:szCs w:val="24"/>
          <w:shd w:val="clear" w:color="auto" w:fill="FFFFFF"/>
          <w:lang w:val="en-US"/>
        </w:rPr>
        <w:t>PLACE OF MEETING OF PROFESSIONALS OF TRANSPORT INDUSTRY</w:t>
      </w:r>
    </w:p>
    <w:p w:rsidR="004D2336" w:rsidRPr="00285760" w:rsidRDefault="00D12EC3" w:rsidP="00285760">
      <w:pPr>
        <w:jc w:val="both"/>
        <w:rPr>
          <w:rStyle w:val="a6"/>
          <w:rFonts w:eastAsia="Arial"/>
          <w:b w:val="0"/>
          <w:bCs w:val="0"/>
          <w:color w:val="000000"/>
          <w:sz w:val="22"/>
          <w:szCs w:val="22"/>
          <w:shd w:val="clear" w:color="auto" w:fill="FFFFFF"/>
          <w:lang w:val="en-US"/>
        </w:rPr>
      </w:pPr>
      <w:r w:rsidRPr="008D65E5">
        <w:rPr>
          <w:noProof/>
          <w:sz w:val="28"/>
          <w:szCs w:val="28"/>
          <w:lang w:val="uk-UA" w:eastAsia="uk-UA"/>
        </w:rPr>
        <w:drawing>
          <wp:anchor distT="0" distB="0" distL="114300" distR="114300" simplePos="0" relativeHeight="251658240" behindDoc="1" locked="0" layoutInCell="1" allowOverlap="1" wp14:anchorId="27122439" wp14:editId="7E045C85">
            <wp:simplePos x="0" y="0"/>
            <wp:positionH relativeFrom="column">
              <wp:posOffset>-812165</wp:posOffset>
            </wp:positionH>
            <wp:positionV relativeFrom="paragraph">
              <wp:posOffset>-384810</wp:posOffset>
            </wp:positionV>
            <wp:extent cx="7411085" cy="2109470"/>
            <wp:effectExtent l="0" t="0" r="0" b="5080"/>
            <wp:wrapThrough wrapText="bothSides">
              <wp:wrapPolygon edited="0">
                <wp:start x="0" y="0"/>
                <wp:lineTo x="0" y="21457"/>
                <wp:lineTo x="21543" y="21457"/>
                <wp:lineTo x="21543" y="0"/>
                <wp:lineTo x="0" y="0"/>
              </wp:wrapPolygon>
            </wp:wrapThrough>
            <wp:docPr id="1" name="Рисунок 1" descr="M:\Юля Юрдакавушан\Шапки для коммерческих\на сайте для пресс-рели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Юля Юрдакавушан\Шапки для коммерческих\на сайте для пресс-релиз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1085"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B8F" w:rsidRPr="007D6B8F" w:rsidRDefault="00C22303" w:rsidP="00B10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Pr>
          <w:rFonts w:ascii="inherit" w:hAnsi="inherit" w:cs="Courier New"/>
          <w:color w:val="212121"/>
          <w:lang w:val="en" w:eastAsia="uk-UA"/>
        </w:rPr>
        <w:tab/>
      </w:r>
      <w:r w:rsidR="007D6B8F" w:rsidRPr="007D6B8F">
        <w:rPr>
          <w:color w:val="212121"/>
          <w:sz w:val="24"/>
          <w:szCs w:val="24"/>
          <w:lang w:val="en" w:eastAsia="uk-UA"/>
        </w:rPr>
        <w:t>The annual significant event in the transport industry of Ukraine - TRANS EXPO ODESSA 2017 (International B</w:t>
      </w:r>
      <w:r w:rsidR="007D6B8F" w:rsidRPr="00B10F94">
        <w:rPr>
          <w:color w:val="212121"/>
          <w:sz w:val="24"/>
          <w:szCs w:val="24"/>
          <w:lang w:val="en" w:eastAsia="uk-UA"/>
        </w:rPr>
        <w:t xml:space="preserve">lack Sea Transport Forum 2017) </w:t>
      </w:r>
      <w:r w:rsidR="007D6B8F" w:rsidRPr="007D6B8F">
        <w:rPr>
          <w:color w:val="212121"/>
          <w:sz w:val="24"/>
          <w:szCs w:val="24"/>
          <w:lang w:val="en" w:eastAsia="uk-UA"/>
        </w:rPr>
        <w:t xml:space="preserve">which finished its work on September </w:t>
      </w:r>
      <w:proofErr w:type="gramStart"/>
      <w:r w:rsidR="007D6B8F" w:rsidRPr="007D6B8F">
        <w:rPr>
          <w:color w:val="212121"/>
          <w:sz w:val="24"/>
          <w:szCs w:val="24"/>
          <w:lang w:val="en" w:eastAsia="uk-UA"/>
        </w:rPr>
        <w:t>29</w:t>
      </w:r>
      <w:proofErr w:type="spellStart"/>
      <w:r w:rsidR="007D6B8F" w:rsidRPr="00B10F94">
        <w:rPr>
          <w:color w:val="212121"/>
          <w:sz w:val="24"/>
          <w:szCs w:val="24"/>
          <w:vertAlign w:val="superscript"/>
          <w:lang w:val="en-US" w:eastAsia="uk-UA"/>
        </w:rPr>
        <w:t>th</w:t>
      </w:r>
      <w:proofErr w:type="spellEnd"/>
      <w:r w:rsidR="007D6B8F" w:rsidRPr="00B10F94">
        <w:rPr>
          <w:color w:val="212121"/>
          <w:sz w:val="24"/>
          <w:szCs w:val="24"/>
          <w:lang w:val="en-US" w:eastAsia="uk-UA"/>
        </w:rPr>
        <w:t xml:space="preserve"> </w:t>
      </w:r>
      <w:r w:rsidR="007D6B8F" w:rsidRPr="007D6B8F">
        <w:rPr>
          <w:color w:val="212121"/>
          <w:sz w:val="24"/>
          <w:szCs w:val="24"/>
          <w:lang w:val="en" w:eastAsia="uk-UA"/>
        </w:rPr>
        <w:t xml:space="preserve"> in</w:t>
      </w:r>
      <w:proofErr w:type="gramEnd"/>
      <w:r w:rsidR="007D6B8F" w:rsidRPr="007D6B8F">
        <w:rPr>
          <w:color w:val="212121"/>
          <w:sz w:val="24"/>
          <w:szCs w:val="24"/>
          <w:lang w:val="en" w:eastAsia="uk-UA"/>
        </w:rPr>
        <w:t xml:space="preserve"> Odessa</w:t>
      </w:r>
      <w:r w:rsidR="007D6B8F" w:rsidRPr="00B10F94">
        <w:rPr>
          <w:color w:val="212121"/>
          <w:sz w:val="24"/>
          <w:szCs w:val="24"/>
          <w:lang w:val="en" w:eastAsia="uk-UA"/>
        </w:rPr>
        <w:t xml:space="preserve">. The </w:t>
      </w:r>
      <w:proofErr w:type="gramStart"/>
      <w:r w:rsidR="007D6B8F" w:rsidRPr="00B10F94">
        <w:rPr>
          <w:color w:val="212121"/>
          <w:sz w:val="24"/>
          <w:szCs w:val="24"/>
          <w:lang w:val="en" w:eastAsia="uk-UA"/>
        </w:rPr>
        <w:t xml:space="preserve">event </w:t>
      </w:r>
      <w:r w:rsidR="007D6B8F" w:rsidRPr="007D6B8F">
        <w:rPr>
          <w:color w:val="212121"/>
          <w:sz w:val="24"/>
          <w:szCs w:val="24"/>
          <w:lang w:val="en" w:eastAsia="uk-UA"/>
        </w:rPr>
        <w:t xml:space="preserve"> showed</w:t>
      </w:r>
      <w:proofErr w:type="gramEnd"/>
      <w:r w:rsidR="007D6B8F" w:rsidRPr="007D6B8F">
        <w:rPr>
          <w:color w:val="212121"/>
          <w:sz w:val="24"/>
          <w:szCs w:val="24"/>
          <w:lang w:val="en" w:eastAsia="uk-UA"/>
        </w:rPr>
        <w:t xml:space="preserve"> interest of </w:t>
      </w:r>
      <w:r w:rsidR="007D6B8F" w:rsidRPr="00B10F94">
        <w:rPr>
          <w:color w:val="212121"/>
          <w:sz w:val="24"/>
          <w:szCs w:val="24"/>
          <w:lang w:val="en" w:eastAsia="uk-UA"/>
        </w:rPr>
        <w:t xml:space="preserve"> </w:t>
      </w:r>
      <w:r w:rsidR="007D6B8F" w:rsidRPr="007D6B8F">
        <w:rPr>
          <w:color w:val="212121"/>
          <w:sz w:val="24"/>
          <w:szCs w:val="24"/>
          <w:lang w:val="en" w:eastAsia="uk-UA"/>
        </w:rPr>
        <w:t>transport community to Ukraine as a transit hub.</w:t>
      </w:r>
    </w:p>
    <w:p w:rsidR="00C22303" w:rsidRPr="00B10F94" w:rsidRDefault="00C22303" w:rsidP="00B10F94">
      <w:pPr>
        <w:pStyle w:val="HTML"/>
        <w:shd w:val="clear" w:color="auto" w:fill="FFFFFF"/>
        <w:jc w:val="both"/>
        <w:rPr>
          <w:rFonts w:ascii="Times New Roman" w:hAnsi="Times New Roman" w:cs="Times New Roman"/>
          <w:color w:val="212121"/>
          <w:sz w:val="24"/>
          <w:szCs w:val="24"/>
        </w:rPr>
      </w:pPr>
      <w:r w:rsidRPr="00B10F94">
        <w:rPr>
          <w:rFonts w:ascii="Times New Roman" w:hAnsi="Times New Roman" w:cs="Times New Roman"/>
          <w:sz w:val="24"/>
          <w:szCs w:val="24"/>
          <w:lang w:val="en-US"/>
        </w:rPr>
        <w:tab/>
      </w:r>
      <w:r w:rsidRPr="00B10F94">
        <w:rPr>
          <w:rFonts w:ascii="Times New Roman" w:hAnsi="Times New Roman" w:cs="Times New Roman"/>
          <w:color w:val="212121"/>
          <w:sz w:val="24"/>
          <w:szCs w:val="24"/>
          <w:lang w:val="en"/>
        </w:rPr>
        <w:t xml:space="preserve">Within 3 days the Forum became a platform </w:t>
      </w:r>
      <w:proofErr w:type="gramStart"/>
      <w:r w:rsidRPr="00B10F94">
        <w:rPr>
          <w:rFonts w:ascii="Times New Roman" w:hAnsi="Times New Roman" w:cs="Times New Roman"/>
          <w:color w:val="212121"/>
          <w:sz w:val="24"/>
          <w:szCs w:val="24"/>
          <w:lang w:val="en"/>
        </w:rPr>
        <w:t>for  exchange</w:t>
      </w:r>
      <w:proofErr w:type="gramEnd"/>
      <w:r w:rsidRPr="00B10F94">
        <w:rPr>
          <w:rFonts w:ascii="Times New Roman" w:hAnsi="Times New Roman" w:cs="Times New Roman"/>
          <w:color w:val="212121"/>
          <w:sz w:val="24"/>
          <w:szCs w:val="24"/>
          <w:lang w:val="en"/>
        </w:rPr>
        <w:t xml:space="preserve"> of experience and discussion of topical issues, a meeting place for business partners.</w:t>
      </w:r>
    </w:p>
    <w:p w:rsidR="00044D5D" w:rsidRPr="00B10F94" w:rsidRDefault="00C22303" w:rsidP="00B10F94">
      <w:pPr>
        <w:pStyle w:val="HTML"/>
        <w:shd w:val="clear" w:color="auto" w:fill="FFFFFF"/>
        <w:jc w:val="both"/>
        <w:rPr>
          <w:rStyle w:val="a6"/>
          <w:rFonts w:ascii="Times New Roman" w:hAnsi="Times New Roman" w:cs="Times New Roman"/>
          <w:b w:val="0"/>
          <w:bCs w:val="0"/>
          <w:color w:val="212121"/>
          <w:sz w:val="24"/>
          <w:szCs w:val="24"/>
        </w:rPr>
      </w:pPr>
      <w:r w:rsidRPr="00B10F94">
        <w:rPr>
          <w:rFonts w:ascii="Times New Roman" w:hAnsi="Times New Roman" w:cs="Times New Roman"/>
          <w:sz w:val="24"/>
          <w:szCs w:val="24"/>
          <w:lang w:val="en-US"/>
        </w:rPr>
        <w:tab/>
      </w:r>
      <w:r w:rsidRPr="00B10F94">
        <w:rPr>
          <w:rFonts w:ascii="Times New Roman" w:hAnsi="Times New Roman" w:cs="Times New Roman"/>
          <w:color w:val="212121"/>
          <w:sz w:val="24"/>
          <w:szCs w:val="24"/>
          <w:lang w:val="en"/>
        </w:rPr>
        <w:t xml:space="preserve">TRANS EXPO ODESSA united the 20th international exhibition on transport and logistics </w:t>
      </w:r>
      <w:r w:rsidRPr="00B10F94">
        <w:rPr>
          <w:rFonts w:ascii="Times New Roman" w:hAnsi="Times New Roman" w:cs="Times New Roman"/>
          <w:b/>
          <w:color w:val="212121"/>
          <w:sz w:val="24"/>
          <w:szCs w:val="24"/>
          <w:lang w:val="en"/>
        </w:rPr>
        <w:t>“</w:t>
      </w:r>
      <w:proofErr w:type="spellStart"/>
      <w:r w:rsidRPr="00B10F94">
        <w:rPr>
          <w:rFonts w:ascii="Times New Roman" w:hAnsi="Times New Roman" w:cs="Times New Roman"/>
          <w:b/>
          <w:color w:val="212121"/>
          <w:sz w:val="24"/>
          <w:szCs w:val="24"/>
          <w:lang w:val="en"/>
        </w:rPr>
        <w:t>TransUkraine</w:t>
      </w:r>
      <w:proofErr w:type="spellEnd"/>
      <w:r w:rsidRPr="00B10F94">
        <w:rPr>
          <w:rFonts w:ascii="Times New Roman" w:hAnsi="Times New Roman" w:cs="Times New Roman"/>
          <w:b/>
          <w:color w:val="212121"/>
          <w:sz w:val="24"/>
          <w:szCs w:val="24"/>
          <w:lang w:val="en"/>
        </w:rPr>
        <w:t xml:space="preserve"> 2017”</w:t>
      </w:r>
      <w:r w:rsidRPr="00B10F94">
        <w:rPr>
          <w:rFonts w:ascii="Times New Roman" w:hAnsi="Times New Roman" w:cs="Times New Roman"/>
          <w:color w:val="212121"/>
          <w:sz w:val="24"/>
          <w:szCs w:val="24"/>
          <w:lang w:val="en"/>
        </w:rPr>
        <w:t xml:space="preserve">, the 14th international exhibition on shipping, shipbuilding, ports development  </w:t>
      </w:r>
      <w:r w:rsidRPr="00B10F94">
        <w:rPr>
          <w:rFonts w:ascii="Times New Roman" w:hAnsi="Times New Roman" w:cs="Times New Roman"/>
          <w:b/>
          <w:color w:val="212121"/>
          <w:sz w:val="24"/>
          <w:szCs w:val="24"/>
          <w:lang w:val="en"/>
        </w:rPr>
        <w:t>“Odessa 2017”,</w:t>
      </w:r>
      <w:r w:rsidRPr="00B10F94">
        <w:rPr>
          <w:rFonts w:ascii="Times New Roman" w:hAnsi="Times New Roman" w:cs="Times New Roman"/>
          <w:color w:val="212121"/>
          <w:sz w:val="24"/>
          <w:szCs w:val="24"/>
          <w:lang w:val="en"/>
        </w:rPr>
        <w:t xml:space="preserve"> the international specialized exhibition </w:t>
      </w:r>
      <w:r w:rsidRPr="00B10F94">
        <w:rPr>
          <w:rFonts w:ascii="Times New Roman" w:hAnsi="Times New Roman" w:cs="Times New Roman"/>
          <w:b/>
          <w:color w:val="212121"/>
          <w:sz w:val="24"/>
          <w:szCs w:val="24"/>
          <w:lang w:val="en"/>
        </w:rPr>
        <w:t>“</w:t>
      </w:r>
      <w:proofErr w:type="spellStart"/>
      <w:r w:rsidRPr="00B10F94">
        <w:rPr>
          <w:rFonts w:ascii="Times New Roman" w:hAnsi="Times New Roman" w:cs="Times New Roman"/>
          <w:b/>
          <w:color w:val="212121"/>
          <w:sz w:val="24"/>
          <w:szCs w:val="24"/>
          <w:lang w:val="en"/>
        </w:rPr>
        <w:t>TransRail</w:t>
      </w:r>
      <w:proofErr w:type="spellEnd"/>
      <w:r w:rsidRPr="00B10F94">
        <w:rPr>
          <w:rFonts w:ascii="Times New Roman" w:hAnsi="Times New Roman" w:cs="Times New Roman"/>
          <w:b/>
          <w:color w:val="212121"/>
          <w:sz w:val="24"/>
          <w:szCs w:val="24"/>
          <w:lang w:val="en"/>
        </w:rPr>
        <w:t xml:space="preserve"> Ukraine 2017”</w:t>
      </w:r>
      <w:r w:rsidRPr="00B10F94">
        <w:rPr>
          <w:rFonts w:ascii="Times New Roman" w:hAnsi="Times New Roman" w:cs="Times New Roman"/>
          <w:color w:val="212121"/>
          <w:sz w:val="24"/>
          <w:szCs w:val="24"/>
          <w:lang w:val="en"/>
        </w:rPr>
        <w:t xml:space="preserve">, The 20th international </w:t>
      </w:r>
      <w:r w:rsidRPr="00B10F94">
        <w:rPr>
          <w:rFonts w:ascii="Times New Roman" w:hAnsi="Times New Roman" w:cs="Times New Roman"/>
          <w:b/>
          <w:color w:val="212121"/>
          <w:sz w:val="24"/>
          <w:szCs w:val="24"/>
          <w:lang w:val="en"/>
        </w:rPr>
        <w:t>conference "Transport system of Ukraine in the system of transcontinental transport routes"</w:t>
      </w:r>
      <w:r w:rsidRPr="00B10F94">
        <w:rPr>
          <w:rFonts w:ascii="Times New Roman" w:hAnsi="Times New Roman" w:cs="Times New Roman"/>
          <w:color w:val="212121"/>
          <w:sz w:val="24"/>
          <w:szCs w:val="24"/>
          <w:lang w:val="en"/>
        </w:rPr>
        <w:t>.</w:t>
      </w:r>
      <w:r w:rsidR="00044D5D" w:rsidRPr="00B10F94">
        <w:rPr>
          <w:rStyle w:val="a6"/>
          <w:rFonts w:ascii="Times New Roman" w:eastAsia="Arial" w:hAnsi="Times New Roman" w:cs="Times New Roman"/>
          <w:b w:val="0"/>
          <w:bCs w:val="0"/>
          <w:color w:val="000000"/>
          <w:sz w:val="24"/>
          <w:szCs w:val="24"/>
        </w:rPr>
        <w:t xml:space="preserve">  </w:t>
      </w:r>
    </w:p>
    <w:p w:rsidR="00C22303" w:rsidRPr="00B10F94" w:rsidRDefault="00044D5D" w:rsidP="00B10F94">
      <w:pPr>
        <w:tabs>
          <w:tab w:val="left" w:pos="0"/>
        </w:tabs>
        <w:spacing w:before="57" w:after="57"/>
        <w:jc w:val="both"/>
        <w:rPr>
          <w:sz w:val="24"/>
          <w:szCs w:val="24"/>
          <w:lang w:val="en-US"/>
        </w:rPr>
      </w:pPr>
      <w:r w:rsidRPr="00B10F94">
        <w:rPr>
          <w:rStyle w:val="a6"/>
          <w:rFonts w:eastAsia="Arial"/>
          <w:b w:val="0"/>
          <w:bCs w:val="0"/>
          <w:color w:val="000000"/>
          <w:sz w:val="24"/>
          <w:szCs w:val="24"/>
          <w:lang w:val="en-US"/>
        </w:rPr>
        <w:tab/>
      </w:r>
      <w:r w:rsidR="00C22303" w:rsidRPr="00B10F94">
        <w:rPr>
          <w:sz w:val="24"/>
          <w:szCs w:val="24"/>
          <w:lang w:val="en-US"/>
        </w:rPr>
        <w:t>Coordinators of exhibitions and conference are the Ministry of infrastructure of Ukraine and the Black and Azov Sea</w:t>
      </w:r>
      <w:r w:rsidR="00173E59" w:rsidRPr="00173E59">
        <w:rPr>
          <w:sz w:val="24"/>
          <w:szCs w:val="24"/>
          <w:lang w:val="en-US"/>
        </w:rPr>
        <w:t xml:space="preserve"> </w:t>
      </w:r>
      <w:proofErr w:type="gramStart"/>
      <w:r w:rsidR="00173E59">
        <w:rPr>
          <w:sz w:val="24"/>
          <w:szCs w:val="24"/>
          <w:lang w:val="en-US"/>
        </w:rPr>
        <w:t xml:space="preserve">Ports </w:t>
      </w:r>
      <w:bookmarkStart w:id="0" w:name="_GoBack"/>
      <w:bookmarkEnd w:id="0"/>
      <w:r w:rsidR="00C22303" w:rsidRPr="00B10F94">
        <w:rPr>
          <w:sz w:val="24"/>
          <w:szCs w:val="24"/>
          <w:lang w:val="en-US"/>
        </w:rPr>
        <w:t xml:space="preserve"> Association</w:t>
      </w:r>
      <w:proofErr w:type="gramEnd"/>
      <w:r w:rsidR="00C22303" w:rsidRPr="00B10F94">
        <w:rPr>
          <w:sz w:val="24"/>
          <w:szCs w:val="24"/>
          <w:lang w:val="en-US"/>
        </w:rPr>
        <w:t xml:space="preserve"> (BASPA).</w:t>
      </w:r>
    </w:p>
    <w:p w:rsidR="00C22303" w:rsidRPr="00B10F94" w:rsidRDefault="00C22303" w:rsidP="00B10F94">
      <w:pPr>
        <w:tabs>
          <w:tab w:val="left" w:pos="0"/>
        </w:tabs>
        <w:spacing w:before="57" w:after="57"/>
        <w:jc w:val="both"/>
        <w:rPr>
          <w:rFonts w:eastAsia="Arial"/>
          <w:b/>
          <w:bCs/>
          <w:color w:val="000000"/>
          <w:sz w:val="24"/>
          <w:szCs w:val="24"/>
          <w:lang w:val="en-US"/>
        </w:rPr>
      </w:pPr>
      <w:r w:rsidRPr="00B10F94">
        <w:rPr>
          <w:sz w:val="24"/>
          <w:szCs w:val="24"/>
          <w:lang w:val="en-US"/>
        </w:rPr>
        <w:tab/>
      </w:r>
      <w:r w:rsidRPr="00B10F94">
        <w:rPr>
          <w:rStyle w:val="a6"/>
          <w:rFonts w:eastAsia="Arial"/>
          <w:b w:val="0"/>
          <w:bCs w:val="0"/>
          <w:color w:val="000000"/>
          <w:sz w:val="24"/>
          <w:szCs w:val="24"/>
          <w:lang w:val="en-US"/>
        </w:rPr>
        <w:t xml:space="preserve">The events are also supported by Ministry of foreign affairs of Ukraine, Ministry of economic development and </w:t>
      </w:r>
      <w:proofErr w:type="spellStart"/>
      <w:r w:rsidRPr="00B10F94">
        <w:rPr>
          <w:rStyle w:val="a6"/>
          <w:rFonts w:eastAsia="Arial"/>
          <w:b w:val="0"/>
          <w:bCs w:val="0"/>
          <w:color w:val="000000"/>
          <w:sz w:val="24"/>
          <w:szCs w:val="24"/>
          <w:lang w:val="en-US"/>
        </w:rPr>
        <w:t>trafe</w:t>
      </w:r>
      <w:proofErr w:type="spellEnd"/>
      <w:r w:rsidRPr="00B10F94">
        <w:rPr>
          <w:rStyle w:val="a6"/>
          <w:rFonts w:eastAsia="Arial"/>
          <w:b w:val="0"/>
          <w:bCs w:val="0"/>
          <w:color w:val="000000"/>
          <w:sz w:val="24"/>
          <w:szCs w:val="24"/>
          <w:lang w:val="en-US"/>
        </w:rPr>
        <w:t xml:space="preserve"> of Ukraine,  Odessa regional  administration, Odessa city council, Black Sea International </w:t>
      </w:r>
      <w:proofErr w:type="spellStart"/>
      <w:r w:rsidRPr="00B10F94">
        <w:rPr>
          <w:rStyle w:val="a6"/>
          <w:rFonts w:eastAsia="Arial"/>
          <w:b w:val="0"/>
          <w:bCs w:val="0"/>
          <w:color w:val="000000"/>
          <w:sz w:val="24"/>
          <w:szCs w:val="24"/>
          <w:lang w:val="en-US"/>
        </w:rPr>
        <w:t>Shipowners</w:t>
      </w:r>
      <w:proofErr w:type="spellEnd"/>
      <w:r w:rsidRPr="00B10F94">
        <w:rPr>
          <w:rStyle w:val="a6"/>
          <w:rFonts w:eastAsia="Arial"/>
          <w:b w:val="0"/>
          <w:bCs w:val="0"/>
          <w:color w:val="000000"/>
          <w:sz w:val="24"/>
          <w:szCs w:val="24"/>
          <w:lang w:val="en-US"/>
        </w:rPr>
        <w:t xml:space="preserve"> Association (BINSA), Black Sea Region Association of Shipbuilders and </w:t>
      </w:r>
      <w:proofErr w:type="spellStart"/>
      <w:r w:rsidRPr="00B10F94">
        <w:rPr>
          <w:rStyle w:val="a6"/>
          <w:rFonts w:eastAsia="Arial"/>
          <w:b w:val="0"/>
          <w:bCs w:val="0"/>
          <w:color w:val="000000"/>
          <w:sz w:val="24"/>
          <w:szCs w:val="24"/>
          <w:lang w:val="en-US"/>
        </w:rPr>
        <w:t>Shiprepairers</w:t>
      </w:r>
      <w:proofErr w:type="spellEnd"/>
      <w:r w:rsidRPr="00B10F94">
        <w:rPr>
          <w:rStyle w:val="a6"/>
          <w:rFonts w:eastAsia="Arial"/>
          <w:b w:val="0"/>
          <w:bCs w:val="0"/>
          <w:color w:val="000000"/>
          <w:sz w:val="24"/>
          <w:szCs w:val="24"/>
          <w:lang w:val="en-US"/>
        </w:rPr>
        <w:t xml:space="preserve"> (BRASS), Danube Commission, Intergovernmental Commission TRACECA, Association of Ukrainian ports “UKRPORT”, Container Lines Association of Ukraine, European Business Association, Association of Ukrainian Shipbuilders «</w:t>
      </w:r>
      <w:proofErr w:type="spellStart"/>
      <w:r w:rsidRPr="00B10F94">
        <w:rPr>
          <w:rStyle w:val="a6"/>
          <w:rFonts w:eastAsia="Arial"/>
          <w:b w:val="0"/>
          <w:bCs w:val="0"/>
          <w:color w:val="000000"/>
          <w:sz w:val="24"/>
          <w:szCs w:val="24"/>
          <w:lang w:val="en-US"/>
        </w:rPr>
        <w:t>Ukrsudprom</w:t>
      </w:r>
      <w:proofErr w:type="spellEnd"/>
      <w:r w:rsidRPr="00B10F94">
        <w:rPr>
          <w:rStyle w:val="a6"/>
          <w:rFonts w:eastAsia="Arial"/>
          <w:b w:val="0"/>
          <w:bCs w:val="0"/>
          <w:color w:val="000000"/>
          <w:sz w:val="24"/>
          <w:szCs w:val="24"/>
          <w:lang w:val="en-US"/>
        </w:rPr>
        <w:t>», Association “Ukrainian logistics Alliance”, Federation of Employers in Transport of Ukraine, European Association of transport workers of Ukraine, Association of International Forwarders of Ukraine, Association of International Road Carriers of Ukraine.</w:t>
      </w:r>
    </w:p>
    <w:p w:rsidR="00C22303" w:rsidRPr="00B10F94" w:rsidRDefault="00044D5D" w:rsidP="00B10F94">
      <w:pPr>
        <w:pStyle w:val="HTML"/>
        <w:shd w:val="clear" w:color="auto" w:fill="FFFFFF"/>
        <w:jc w:val="both"/>
        <w:rPr>
          <w:rFonts w:ascii="Times New Roman" w:hAnsi="Times New Roman" w:cs="Times New Roman"/>
          <w:color w:val="212121"/>
          <w:sz w:val="24"/>
          <w:szCs w:val="24"/>
        </w:rPr>
      </w:pPr>
      <w:r w:rsidRPr="00B10F94">
        <w:rPr>
          <w:rStyle w:val="a6"/>
          <w:rFonts w:ascii="Times New Roman" w:eastAsia="Arial" w:hAnsi="Times New Roman" w:cs="Times New Roman"/>
          <w:b w:val="0"/>
          <w:bCs w:val="0"/>
          <w:color w:val="000000"/>
          <w:sz w:val="24"/>
          <w:szCs w:val="24"/>
          <w:lang w:val="en-US"/>
        </w:rPr>
        <w:tab/>
      </w:r>
      <w:r w:rsidR="00C22303" w:rsidRPr="00B10F94">
        <w:rPr>
          <w:rStyle w:val="a6"/>
          <w:rFonts w:ascii="Times New Roman" w:eastAsia="Arial" w:hAnsi="Times New Roman" w:cs="Times New Roman"/>
          <w:b w:val="0"/>
          <w:bCs w:val="0"/>
          <w:color w:val="000000"/>
          <w:sz w:val="24"/>
          <w:szCs w:val="24"/>
          <w:lang w:val="en-US"/>
        </w:rPr>
        <w:t>G</w:t>
      </w:r>
      <w:proofErr w:type="spellStart"/>
      <w:r w:rsidR="00C22303" w:rsidRPr="00B10F94">
        <w:rPr>
          <w:rFonts w:ascii="Times New Roman" w:hAnsi="Times New Roman" w:cs="Times New Roman"/>
          <w:b/>
          <w:color w:val="212121"/>
          <w:sz w:val="24"/>
          <w:szCs w:val="24"/>
          <w:lang w:val="en"/>
        </w:rPr>
        <w:t>eneral</w:t>
      </w:r>
      <w:proofErr w:type="spellEnd"/>
      <w:r w:rsidR="00C22303" w:rsidRPr="00B10F94">
        <w:rPr>
          <w:rFonts w:ascii="Times New Roman" w:hAnsi="Times New Roman" w:cs="Times New Roman"/>
          <w:b/>
          <w:color w:val="212121"/>
          <w:sz w:val="24"/>
          <w:szCs w:val="24"/>
          <w:lang w:val="en"/>
        </w:rPr>
        <w:t xml:space="preserve"> sponsor</w:t>
      </w:r>
      <w:r w:rsidR="00C22303" w:rsidRPr="00B10F94">
        <w:rPr>
          <w:rFonts w:ascii="Times New Roman" w:hAnsi="Times New Roman" w:cs="Times New Roman"/>
          <w:color w:val="212121"/>
          <w:sz w:val="24"/>
          <w:szCs w:val="24"/>
          <w:lang w:val="en"/>
        </w:rPr>
        <w:t xml:space="preserve"> of the Forum was the Turkish company </w:t>
      </w:r>
      <w:r w:rsidR="00C22303" w:rsidRPr="00B10F94">
        <w:rPr>
          <w:rFonts w:ascii="Times New Roman" w:hAnsi="Times New Roman" w:cs="Times New Roman"/>
          <w:b/>
          <w:color w:val="212121"/>
          <w:sz w:val="24"/>
          <w:szCs w:val="24"/>
          <w:lang w:val="en"/>
        </w:rPr>
        <w:t>TURMAR MARINE</w:t>
      </w:r>
      <w:r w:rsidR="00C22303" w:rsidRPr="00B10F94">
        <w:rPr>
          <w:rFonts w:ascii="Times New Roman" w:hAnsi="Times New Roman" w:cs="Times New Roman"/>
          <w:color w:val="212121"/>
          <w:sz w:val="24"/>
          <w:szCs w:val="24"/>
          <w:lang w:val="en"/>
        </w:rPr>
        <w:t>, which represents 11 shipyards of Europe and Asia, as well as 16 shipyards in the Far East.</w:t>
      </w:r>
    </w:p>
    <w:p w:rsidR="00C22303" w:rsidRPr="00C22303" w:rsidRDefault="00C22303" w:rsidP="00B10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sidRPr="00B10F94">
        <w:rPr>
          <w:color w:val="212121"/>
          <w:sz w:val="24"/>
          <w:szCs w:val="24"/>
          <w:lang w:val="en" w:eastAsia="uk-UA"/>
        </w:rPr>
        <w:tab/>
        <w:t>On their stand representatives of the</w:t>
      </w:r>
      <w:r w:rsidRPr="00C22303">
        <w:rPr>
          <w:color w:val="212121"/>
          <w:sz w:val="24"/>
          <w:szCs w:val="24"/>
          <w:lang w:val="en" w:eastAsia="uk-UA"/>
        </w:rPr>
        <w:t xml:space="preserve"> Ministry of Infrastructure of Ukraine</w:t>
      </w:r>
      <w:r w:rsidRPr="00B10F94">
        <w:rPr>
          <w:color w:val="212121"/>
          <w:sz w:val="24"/>
          <w:szCs w:val="24"/>
          <w:lang w:val="en" w:eastAsia="uk-UA"/>
        </w:rPr>
        <w:t xml:space="preserve"> held</w:t>
      </w:r>
      <w:r w:rsidRPr="00C22303">
        <w:rPr>
          <w:color w:val="212121"/>
          <w:sz w:val="24"/>
          <w:szCs w:val="24"/>
          <w:lang w:val="en" w:eastAsia="uk-UA"/>
        </w:rPr>
        <w:t xml:space="preserve"> regular business meetings and negotiations with representatives of foreign and domestic companies interested in cooperation with </w:t>
      </w:r>
      <w:r w:rsidRPr="00B10F94">
        <w:rPr>
          <w:color w:val="212121"/>
          <w:sz w:val="24"/>
          <w:szCs w:val="24"/>
          <w:lang w:val="en" w:eastAsia="uk-UA"/>
        </w:rPr>
        <w:t xml:space="preserve">governmental and </w:t>
      </w:r>
      <w:r w:rsidRPr="00C22303">
        <w:rPr>
          <w:color w:val="212121"/>
          <w:sz w:val="24"/>
          <w:szCs w:val="24"/>
          <w:lang w:val="en" w:eastAsia="uk-UA"/>
        </w:rPr>
        <w:t xml:space="preserve">state structures in the field of transport. </w:t>
      </w:r>
      <w:r w:rsidRPr="00B10F94">
        <w:rPr>
          <w:color w:val="212121"/>
          <w:sz w:val="24"/>
          <w:szCs w:val="24"/>
          <w:lang w:val="en" w:eastAsia="uk-UA"/>
        </w:rPr>
        <w:t xml:space="preserve"> R</w:t>
      </w:r>
      <w:r w:rsidRPr="00C22303">
        <w:rPr>
          <w:color w:val="212121"/>
          <w:sz w:val="24"/>
          <w:szCs w:val="24"/>
          <w:lang w:val="en" w:eastAsia="uk-UA"/>
        </w:rPr>
        <w:t>ailway industry of Ukraine was represented by PJSC "</w:t>
      </w:r>
      <w:proofErr w:type="spellStart"/>
      <w:r w:rsidRPr="00C22303">
        <w:rPr>
          <w:color w:val="212121"/>
          <w:sz w:val="24"/>
          <w:szCs w:val="24"/>
          <w:lang w:val="en" w:eastAsia="uk-UA"/>
        </w:rPr>
        <w:t>Ukrzaliznytsya</w:t>
      </w:r>
      <w:proofErr w:type="spellEnd"/>
      <w:r w:rsidRPr="00C22303">
        <w:rPr>
          <w:color w:val="212121"/>
          <w:sz w:val="24"/>
          <w:szCs w:val="24"/>
          <w:lang w:val="en" w:eastAsia="uk-UA"/>
        </w:rPr>
        <w:t>" and JSC "</w:t>
      </w:r>
      <w:proofErr w:type="spellStart"/>
      <w:r w:rsidRPr="00C22303">
        <w:rPr>
          <w:color w:val="212121"/>
          <w:sz w:val="24"/>
          <w:szCs w:val="24"/>
          <w:lang w:val="en" w:eastAsia="uk-UA"/>
        </w:rPr>
        <w:t>Plaske</w:t>
      </w:r>
      <w:proofErr w:type="spellEnd"/>
      <w:r w:rsidRPr="00C22303">
        <w:rPr>
          <w:color w:val="212121"/>
          <w:sz w:val="24"/>
          <w:szCs w:val="24"/>
          <w:lang w:val="en" w:eastAsia="uk-UA"/>
        </w:rPr>
        <w:t>"</w:t>
      </w:r>
      <w:r w:rsidRPr="00B10F94">
        <w:rPr>
          <w:color w:val="212121"/>
          <w:sz w:val="24"/>
          <w:szCs w:val="24"/>
          <w:lang w:val="en" w:eastAsia="uk-UA"/>
        </w:rPr>
        <w:t>.</w:t>
      </w:r>
    </w:p>
    <w:p w:rsidR="00C60BC4" w:rsidRPr="00173E59" w:rsidRDefault="008D65E5" w:rsidP="00C60BC4">
      <w:pPr>
        <w:pStyle w:val="HTML"/>
        <w:shd w:val="clear" w:color="auto" w:fill="FFFFFF"/>
        <w:jc w:val="both"/>
        <w:rPr>
          <w:rFonts w:ascii="Times New Roman" w:hAnsi="Times New Roman" w:cs="Times New Roman"/>
          <w:color w:val="212121"/>
          <w:sz w:val="24"/>
          <w:szCs w:val="24"/>
          <w:lang w:val="en-US"/>
        </w:rPr>
      </w:pPr>
      <w:r w:rsidRPr="00B10F94">
        <w:rPr>
          <w:rFonts w:ascii="Times New Roman" w:hAnsi="Times New Roman" w:cs="Times New Roman"/>
          <w:color w:val="212121"/>
          <w:sz w:val="24"/>
          <w:szCs w:val="24"/>
          <w:lang w:val="en"/>
        </w:rPr>
        <w:tab/>
        <w:t>Turkish</w:t>
      </w:r>
      <w:r w:rsidRPr="008D65E5">
        <w:rPr>
          <w:rFonts w:ascii="Times New Roman" w:hAnsi="Times New Roman" w:cs="Times New Roman"/>
          <w:color w:val="212121"/>
          <w:sz w:val="24"/>
          <w:szCs w:val="24"/>
          <w:lang w:val="en"/>
        </w:rPr>
        <w:t xml:space="preserve"> shipbuilding industry was represented by the Turkish Association of Shipbuilders GISBIR, which held a number of successful B2B meetings and negotiations, as well as the shipyard TERSAN SHIPYARD, whose stand attracted the attention of visitors to the Forum. BULUTLU </w:t>
      </w:r>
      <w:proofErr w:type="gramStart"/>
      <w:r w:rsidRPr="008D65E5">
        <w:rPr>
          <w:rFonts w:ascii="Times New Roman" w:hAnsi="Times New Roman" w:cs="Times New Roman"/>
          <w:color w:val="212121"/>
          <w:sz w:val="24"/>
          <w:szCs w:val="24"/>
          <w:lang w:val="en"/>
        </w:rPr>
        <w:t>MARINE  provided</w:t>
      </w:r>
      <w:proofErr w:type="gramEnd"/>
      <w:r w:rsidRPr="008D65E5">
        <w:rPr>
          <w:rFonts w:ascii="Times New Roman" w:hAnsi="Times New Roman" w:cs="Times New Roman"/>
          <w:color w:val="212121"/>
          <w:sz w:val="24"/>
          <w:szCs w:val="24"/>
          <w:lang w:val="en"/>
        </w:rPr>
        <w:t xml:space="preserve"> consulting services for ship owners and shipyards, as well as equipment for supplying vessels. The company YAFDIESEL with offices in Turkey, China and Korea and the company MAR-CA Marine &amp; Gas Engine Service showed diesel engines, transmissions, acquainted visitors with their services for the restoration and repair of diesel installations from well-known manufacturers.</w:t>
      </w:r>
      <w:r w:rsidRPr="00B10F94">
        <w:rPr>
          <w:rFonts w:ascii="Times New Roman" w:hAnsi="Times New Roman" w:cs="Times New Roman"/>
          <w:color w:val="212121"/>
          <w:sz w:val="24"/>
          <w:szCs w:val="24"/>
          <w:lang w:val="en"/>
        </w:rPr>
        <w:t xml:space="preserve"> EXPRESSA HOLDING CORP &amp; YMV CRANE and WINCH SYSTEMS offered their possibilities for repair and re-equipment of ships. Participation in the exhibition of AEDIK Corinth Canal S.A (Greece) allowed shipping companies to get an idea about ​​the shortest and safest sea route for ships from the Mediterranean ports to the ports of the Eastern Mediterranean and the Black Sea and vice versa. Participation of </w:t>
      </w:r>
      <w:proofErr w:type="spellStart"/>
      <w:r w:rsidRPr="00B10F94">
        <w:rPr>
          <w:rFonts w:ascii="Times New Roman" w:hAnsi="Times New Roman" w:cs="Times New Roman"/>
          <w:color w:val="212121"/>
          <w:sz w:val="24"/>
          <w:szCs w:val="24"/>
          <w:lang w:val="en"/>
        </w:rPr>
        <w:t>Anidia</w:t>
      </w:r>
      <w:proofErr w:type="spellEnd"/>
      <w:r w:rsidRPr="00B10F94">
        <w:rPr>
          <w:rFonts w:ascii="Times New Roman" w:hAnsi="Times New Roman" w:cs="Times New Roman"/>
          <w:color w:val="212121"/>
          <w:sz w:val="24"/>
          <w:szCs w:val="24"/>
          <w:lang w:val="en"/>
        </w:rPr>
        <w:t xml:space="preserve">, S.A. (Spain), located in the Canary Islands, allowed visitors to get acquainted with the possibilities of ship maintenance in Europe. And the companies </w:t>
      </w:r>
      <w:proofErr w:type="spellStart"/>
      <w:r w:rsidRPr="00B10F94">
        <w:rPr>
          <w:rFonts w:ascii="Times New Roman" w:hAnsi="Times New Roman" w:cs="Times New Roman"/>
          <w:color w:val="212121"/>
          <w:sz w:val="24"/>
          <w:szCs w:val="24"/>
          <w:lang w:val="en"/>
        </w:rPr>
        <w:t>Eliche</w:t>
      </w:r>
      <w:proofErr w:type="spellEnd"/>
      <w:r w:rsidRPr="00B10F94">
        <w:rPr>
          <w:rFonts w:ascii="Times New Roman" w:hAnsi="Times New Roman" w:cs="Times New Roman"/>
          <w:color w:val="212121"/>
          <w:sz w:val="24"/>
          <w:szCs w:val="24"/>
          <w:lang w:val="en"/>
        </w:rPr>
        <w:t xml:space="preserve"> </w:t>
      </w:r>
      <w:proofErr w:type="spellStart"/>
      <w:r w:rsidRPr="00B10F94">
        <w:rPr>
          <w:rFonts w:ascii="Times New Roman" w:hAnsi="Times New Roman" w:cs="Times New Roman"/>
          <w:color w:val="212121"/>
          <w:sz w:val="24"/>
          <w:szCs w:val="24"/>
          <w:lang w:val="en"/>
        </w:rPr>
        <w:t>Radice</w:t>
      </w:r>
      <w:proofErr w:type="spellEnd"/>
      <w:r w:rsidRPr="00B10F94">
        <w:rPr>
          <w:rFonts w:ascii="Times New Roman" w:hAnsi="Times New Roman" w:cs="Times New Roman"/>
          <w:color w:val="212121"/>
          <w:sz w:val="24"/>
          <w:szCs w:val="24"/>
          <w:lang w:val="en"/>
        </w:rPr>
        <w:t xml:space="preserve"> (Italy) and </w:t>
      </w:r>
      <w:proofErr w:type="spellStart"/>
      <w:r w:rsidRPr="00B10F94">
        <w:rPr>
          <w:rFonts w:ascii="Times New Roman" w:hAnsi="Times New Roman" w:cs="Times New Roman"/>
          <w:color w:val="212121"/>
          <w:sz w:val="24"/>
          <w:szCs w:val="24"/>
          <w:lang w:val="en"/>
        </w:rPr>
        <w:t>Metcoex</w:t>
      </w:r>
      <w:proofErr w:type="spellEnd"/>
      <w:r w:rsidRPr="00B10F94">
        <w:rPr>
          <w:rFonts w:ascii="Times New Roman" w:hAnsi="Times New Roman" w:cs="Times New Roman"/>
          <w:color w:val="212121"/>
          <w:sz w:val="24"/>
          <w:szCs w:val="24"/>
          <w:lang w:val="en"/>
        </w:rPr>
        <w:t xml:space="preserve"> Group (Spain) demonstrated different types of valves production and components for them.</w:t>
      </w:r>
      <w:r w:rsidR="00C60BC4" w:rsidRPr="00C60BC4">
        <w:rPr>
          <w:rFonts w:ascii="Times New Roman" w:hAnsi="Times New Roman" w:cs="Times New Roman"/>
          <w:color w:val="212121"/>
          <w:sz w:val="24"/>
          <w:szCs w:val="24"/>
          <w:lang w:val="en-US"/>
        </w:rPr>
        <w:t xml:space="preserve"> </w:t>
      </w:r>
      <w:r w:rsidR="00C60BC4" w:rsidRPr="00C60BC4">
        <w:rPr>
          <w:rFonts w:ascii="Times New Roman" w:hAnsi="Times New Roman" w:cs="Times New Roman"/>
          <w:sz w:val="22"/>
          <w:szCs w:val="22"/>
          <w:lang w:val="en-US"/>
        </w:rPr>
        <w:t xml:space="preserve">Jan De </w:t>
      </w:r>
      <w:proofErr w:type="spellStart"/>
      <w:r w:rsidR="00C60BC4" w:rsidRPr="00C60BC4">
        <w:rPr>
          <w:rFonts w:ascii="Times New Roman" w:hAnsi="Times New Roman" w:cs="Times New Roman"/>
          <w:sz w:val="22"/>
          <w:szCs w:val="22"/>
          <w:lang w:val="en-US"/>
        </w:rPr>
        <w:t>Nul</w:t>
      </w:r>
      <w:proofErr w:type="spellEnd"/>
      <w:r w:rsidR="00C60BC4" w:rsidRPr="00C60BC4">
        <w:rPr>
          <w:rFonts w:ascii="Times New Roman" w:hAnsi="Times New Roman" w:cs="Times New Roman"/>
          <w:sz w:val="22"/>
          <w:szCs w:val="22"/>
          <w:lang w:val="en-US"/>
        </w:rPr>
        <w:t xml:space="preserve"> Group – our constant participants – held many fruitful meetings with their potential customers. We cannot but mention that the company is a leader in dredging and marine works as </w:t>
      </w:r>
      <w:r w:rsidR="00C60BC4" w:rsidRPr="00C60BC4">
        <w:rPr>
          <w:rFonts w:ascii="Times New Roman" w:hAnsi="Times New Roman" w:cs="Times New Roman"/>
          <w:sz w:val="22"/>
          <w:szCs w:val="22"/>
          <w:lang w:val="en-US"/>
        </w:rPr>
        <w:lastRenderedPageBreak/>
        <w:t xml:space="preserve">well as a </w:t>
      </w:r>
      <w:proofErr w:type="spellStart"/>
      <w:r w:rsidR="00C60BC4" w:rsidRPr="00C60BC4">
        <w:rPr>
          <w:rFonts w:ascii="Times New Roman" w:hAnsi="Times New Roman" w:cs="Times New Roman"/>
          <w:sz w:val="22"/>
          <w:szCs w:val="22"/>
          <w:lang w:val="en-US"/>
        </w:rPr>
        <w:t>specialised</w:t>
      </w:r>
      <w:proofErr w:type="spellEnd"/>
      <w:r w:rsidR="00C60BC4" w:rsidRPr="00C60BC4">
        <w:rPr>
          <w:rFonts w:ascii="Times New Roman" w:hAnsi="Times New Roman" w:cs="Times New Roman"/>
          <w:sz w:val="22"/>
          <w:szCs w:val="22"/>
          <w:lang w:val="en-US"/>
        </w:rPr>
        <w:t xml:space="preserve"> provider of services for the offshore market of oil, gas and renewables. The Group is also a major player in civil engineering, environmental and brownfield development projects. </w:t>
      </w:r>
    </w:p>
    <w:p w:rsidR="008D65E5" w:rsidRPr="008D65E5" w:rsidRDefault="00B10F94" w:rsidP="00B10F94">
      <w:pPr>
        <w:pStyle w:val="HTML"/>
        <w:shd w:val="clear" w:color="auto" w:fill="FFFFFF"/>
        <w:jc w:val="both"/>
        <w:rPr>
          <w:rFonts w:ascii="Times New Roman" w:hAnsi="Times New Roman" w:cs="Times New Roman"/>
          <w:color w:val="212121"/>
          <w:sz w:val="24"/>
          <w:szCs w:val="24"/>
        </w:rPr>
      </w:pPr>
      <w:r w:rsidRPr="00B10F94">
        <w:rPr>
          <w:rFonts w:ascii="Times New Roman" w:hAnsi="Times New Roman" w:cs="Times New Roman"/>
          <w:color w:val="212121"/>
          <w:sz w:val="24"/>
          <w:szCs w:val="24"/>
          <w:lang w:val="en"/>
        </w:rPr>
        <w:tab/>
      </w:r>
      <w:proofErr w:type="spellStart"/>
      <w:r w:rsidRPr="00B10F94">
        <w:rPr>
          <w:rFonts w:ascii="Times New Roman" w:hAnsi="Times New Roman" w:cs="Times New Roman"/>
          <w:color w:val="212121"/>
          <w:sz w:val="24"/>
          <w:szCs w:val="24"/>
          <w:lang w:val="en"/>
        </w:rPr>
        <w:t>T</w:t>
      </w:r>
      <w:r>
        <w:rPr>
          <w:rFonts w:ascii="Times New Roman" w:hAnsi="Times New Roman" w:cs="Times New Roman"/>
          <w:color w:val="212121"/>
          <w:sz w:val="24"/>
          <w:szCs w:val="24"/>
          <w:shd w:val="clear" w:color="auto" w:fill="FFFFFF"/>
          <w:lang w:val="en-US"/>
        </w:rPr>
        <w:t>he</w:t>
      </w:r>
      <w:proofErr w:type="spellEnd"/>
      <w:r>
        <w:rPr>
          <w:rFonts w:ascii="Times New Roman" w:hAnsi="Times New Roman" w:cs="Times New Roman"/>
          <w:color w:val="212121"/>
          <w:sz w:val="24"/>
          <w:szCs w:val="24"/>
          <w:shd w:val="clear" w:color="auto" w:fill="FFFFFF"/>
          <w:lang w:val="en-US"/>
        </w:rPr>
        <w:t xml:space="preserve"> </w:t>
      </w:r>
      <w:r w:rsidR="008D65E5" w:rsidRPr="00B10F94">
        <w:rPr>
          <w:rFonts w:ascii="Times New Roman" w:hAnsi="Times New Roman" w:cs="Times New Roman"/>
          <w:color w:val="212121"/>
          <w:sz w:val="24"/>
          <w:szCs w:val="24"/>
          <w:shd w:val="clear" w:color="auto" w:fill="FFFFFF"/>
          <w:lang w:val="en-US"/>
        </w:rPr>
        <w:t xml:space="preserve">flagship of </w:t>
      </w:r>
      <w:r w:rsidRPr="00B10F94">
        <w:rPr>
          <w:rFonts w:ascii="Times New Roman" w:hAnsi="Times New Roman" w:cs="Times New Roman"/>
          <w:color w:val="212121"/>
          <w:sz w:val="24"/>
          <w:szCs w:val="24"/>
          <w:shd w:val="clear" w:color="auto" w:fill="FFFFFF"/>
          <w:lang w:val="en-US"/>
        </w:rPr>
        <w:t>Ukrainian</w:t>
      </w:r>
      <w:r w:rsidR="008D65E5" w:rsidRPr="00B10F94">
        <w:rPr>
          <w:rFonts w:ascii="Times New Roman" w:hAnsi="Times New Roman" w:cs="Times New Roman"/>
          <w:color w:val="212121"/>
          <w:sz w:val="24"/>
          <w:szCs w:val="24"/>
          <w:shd w:val="clear" w:color="auto" w:fill="FFFFFF"/>
          <w:lang w:val="en-US"/>
        </w:rPr>
        <w:t xml:space="preserve"> marine and transport industries - NIBULON </w:t>
      </w:r>
      <w:proofErr w:type="gramStart"/>
      <w:r w:rsidR="008D65E5" w:rsidRPr="00B10F94">
        <w:rPr>
          <w:rFonts w:ascii="Times New Roman" w:hAnsi="Times New Roman" w:cs="Times New Roman"/>
          <w:color w:val="212121"/>
          <w:sz w:val="24"/>
          <w:szCs w:val="24"/>
          <w:shd w:val="clear" w:color="auto" w:fill="FFFFFF"/>
          <w:lang w:val="en-US"/>
        </w:rPr>
        <w:t>company</w:t>
      </w:r>
      <w:proofErr w:type="gramEnd"/>
      <w:r w:rsidR="008D65E5" w:rsidRPr="00B10F94">
        <w:rPr>
          <w:rFonts w:ascii="Times New Roman" w:hAnsi="Times New Roman" w:cs="Times New Roman"/>
          <w:color w:val="212121"/>
          <w:sz w:val="24"/>
          <w:szCs w:val="24"/>
          <w:shd w:val="clear" w:color="auto" w:fill="FFFFFF"/>
          <w:lang w:val="en-US"/>
        </w:rPr>
        <w:t xml:space="preserve"> was also presented</w:t>
      </w:r>
      <w:r w:rsidRPr="00B10F94">
        <w:rPr>
          <w:rFonts w:ascii="Times New Roman" w:hAnsi="Times New Roman" w:cs="Times New Roman"/>
          <w:color w:val="212121"/>
          <w:sz w:val="24"/>
          <w:szCs w:val="24"/>
          <w:shd w:val="clear" w:color="auto" w:fill="FFFFFF"/>
          <w:lang w:val="en-US"/>
        </w:rPr>
        <w:t xml:space="preserve"> At the exhibition</w:t>
      </w:r>
      <w:r w:rsidR="008D65E5" w:rsidRPr="00B10F94">
        <w:rPr>
          <w:rFonts w:ascii="Times New Roman" w:hAnsi="Times New Roman" w:cs="Times New Roman"/>
          <w:color w:val="212121"/>
          <w:sz w:val="24"/>
          <w:szCs w:val="24"/>
          <w:shd w:val="clear" w:color="auto" w:fill="FFFFFF"/>
          <w:lang w:val="en-US"/>
        </w:rPr>
        <w:t>. They showed their shipbuilding potential, shared their plans for the development of workshop facilities and the experience of transporting goods along rivers. During all 3 days of the Forum, numerous B2B meetings took place at the stan</w:t>
      </w:r>
      <w:r w:rsidRPr="00B10F94">
        <w:rPr>
          <w:rFonts w:ascii="Times New Roman" w:hAnsi="Times New Roman" w:cs="Times New Roman"/>
          <w:color w:val="212121"/>
          <w:sz w:val="24"/>
          <w:szCs w:val="24"/>
          <w:shd w:val="clear" w:color="auto" w:fill="FFFFFF"/>
          <w:lang w:val="en-US"/>
        </w:rPr>
        <w:t xml:space="preserve">d of ORIZON-NAVIGATION </w:t>
      </w:r>
      <w:proofErr w:type="gramStart"/>
      <w:r w:rsidRPr="00B10F94">
        <w:rPr>
          <w:rFonts w:ascii="Times New Roman" w:hAnsi="Times New Roman" w:cs="Times New Roman"/>
          <w:color w:val="212121"/>
          <w:sz w:val="24"/>
          <w:szCs w:val="24"/>
          <w:shd w:val="clear" w:color="auto" w:fill="FFFFFF"/>
          <w:lang w:val="en-US"/>
        </w:rPr>
        <w:t>company</w:t>
      </w:r>
      <w:proofErr w:type="gramEnd"/>
      <w:r w:rsidRPr="00B10F94">
        <w:rPr>
          <w:rFonts w:ascii="Times New Roman" w:hAnsi="Times New Roman" w:cs="Times New Roman"/>
          <w:color w:val="212121"/>
          <w:sz w:val="24"/>
          <w:szCs w:val="24"/>
          <w:shd w:val="clear" w:color="auto" w:fill="FFFFFF"/>
          <w:lang w:val="en-US"/>
        </w:rPr>
        <w:t xml:space="preserve"> (the part of Concern </w:t>
      </w:r>
      <w:proofErr w:type="spellStart"/>
      <w:r w:rsidRPr="00B10F94">
        <w:rPr>
          <w:rFonts w:ascii="Times New Roman" w:hAnsi="Times New Roman" w:cs="Times New Roman"/>
          <w:color w:val="212121"/>
          <w:sz w:val="24"/>
          <w:szCs w:val="24"/>
          <w:shd w:val="clear" w:color="auto" w:fill="FFFFFF"/>
          <w:lang w:val="en-US"/>
        </w:rPr>
        <w:t>Ukroboronprom</w:t>
      </w:r>
      <w:proofErr w:type="spellEnd"/>
      <w:r w:rsidRPr="00B10F94">
        <w:rPr>
          <w:rFonts w:ascii="Times New Roman" w:hAnsi="Times New Roman" w:cs="Times New Roman"/>
          <w:color w:val="212121"/>
          <w:sz w:val="24"/>
          <w:szCs w:val="24"/>
          <w:shd w:val="clear" w:color="auto" w:fill="FFFFFF"/>
          <w:lang w:val="en-US"/>
        </w:rPr>
        <w:t xml:space="preserve">). It </w:t>
      </w:r>
      <w:r w:rsidR="008D65E5" w:rsidRPr="00B10F94">
        <w:rPr>
          <w:rFonts w:ascii="Times New Roman" w:hAnsi="Times New Roman" w:cs="Times New Roman"/>
          <w:color w:val="212121"/>
          <w:sz w:val="24"/>
          <w:szCs w:val="24"/>
          <w:shd w:val="clear" w:color="auto" w:fill="FFFFFF"/>
          <w:lang w:val="en-US"/>
        </w:rPr>
        <w:t>underscores the relevance of Ukrainian navigation eq</w:t>
      </w:r>
      <w:r w:rsidRPr="00B10F94">
        <w:rPr>
          <w:rFonts w:ascii="Times New Roman" w:hAnsi="Times New Roman" w:cs="Times New Roman"/>
          <w:color w:val="212121"/>
          <w:sz w:val="24"/>
          <w:szCs w:val="24"/>
          <w:shd w:val="clear" w:color="auto" w:fill="FFFFFF"/>
          <w:lang w:val="en-US"/>
        </w:rPr>
        <w:t xml:space="preserve">uipment in various branches </w:t>
      </w:r>
      <w:proofErr w:type="gramStart"/>
      <w:r w:rsidRPr="00B10F94">
        <w:rPr>
          <w:rFonts w:ascii="Times New Roman" w:hAnsi="Times New Roman" w:cs="Times New Roman"/>
          <w:color w:val="212121"/>
          <w:sz w:val="24"/>
          <w:szCs w:val="24"/>
          <w:shd w:val="clear" w:color="auto" w:fill="FFFFFF"/>
          <w:lang w:val="en-US"/>
        </w:rPr>
        <w:t xml:space="preserve">of </w:t>
      </w:r>
      <w:r w:rsidR="008D65E5" w:rsidRPr="00B10F94">
        <w:rPr>
          <w:rFonts w:ascii="Times New Roman" w:hAnsi="Times New Roman" w:cs="Times New Roman"/>
          <w:color w:val="212121"/>
          <w:sz w:val="24"/>
          <w:szCs w:val="24"/>
          <w:shd w:val="clear" w:color="auto" w:fill="FFFFFF"/>
          <w:lang w:val="en-US"/>
        </w:rPr>
        <w:t xml:space="preserve"> transport</w:t>
      </w:r>
      <w:proofErr w:type="gramEnd"/>
      <w:r w:rsidR="008D65E5" w:rsidRPr="00B10F94">
        <w:rPr>
          <w:rFonts w:ascii="Times New Roman" w:hAnsi="Times New Roman" w:cs="Times New Roman"/>
          <w:color w:val="212121"/>
          <w:sz w:val="24"/>
          <w:szCs w:val="24"/>
          <w:shd w:val="clear" w:color="auto" w:fill="FFFFFF"/>
          <w:lang w:val="en-US"/>
        </w:rPr>
        <w:t xml:space="preserve"> and maritime industries, both civil and military.</w:t>
      </w:r>
    </w:p>
    <w:p w:rsidR="00CE5C47" w:rsidRPr="00CE5C47" w:rsidRDefault="00CE5C47" w:rsidP="00CE5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Pr>
          <w:rFonts w:ascii="inherit" w:hAnsi="inherit" w:cs="Courier New"/>
          <w:color w:val="212121"/>
          <w:lang w:val="en" w:eastAsia="uk-UA"/>
        </w:rPr>
        <w:tab/>
      </w:r>
      <w:r w:rsidRPr="00CE5C47">
        <w:rPr>
          <w:color w:val="212121"/>
          <w:sz w:val="24"/>
          <w:szCs w:val="24"/>
          <w:lang w:val="en" w:eastAsia="uk-UA"/>
        </w:rPr>
        <w:t xml:space="preserve">One of the central themes of the international conference </w:t>
      </w:r>
      <w:r w:rsidRPr="00CE5C47">
        <w:rPr>
          <w:b/>
          <w:color w:val="212121"/>
          <w:sz w:val="24"/>
          <w:szCs w:val="24"/>
          <w:lang w:val="en" w:eastAsia="uk-UA"/>
        </w:rPr>
        <w:t>"Transport system of Ukraine in the system of transcontinental transport routes"</w:t>
      </w:r>
      <w:r w:rsidRPr="00CE5C47">
        <w:rPr>
          <w:color w:val="212121"/>
          <w:sz w:val="24"/>
          <w:szCs w:val="24"/>
          <w:lang w:val="en" w:eastAsia="uk-UA"/>
        </w:rPr>
        <w:t xml:space="preserve"> was a theme of New Silk Route functioning, and functioning of the trans-Caspian transport routes. Representatives of Silk Link Association of the Silk Route, Lithuanian railways, </w:t>
      </w:r>
      <w:proofErr w:type="spellStart"/>
      <w:r w:rsidRPr="00CE5C47">
        <w:rPr>
          <w:color w:val="212121"/>
          <w:sz w:val="24"/>
          <w:szCs w:val="24"/>
          <w:lang w:val="en" w:eastAsia="uk-UA"/>
        </w:rPr>
        <w:t>Ukrzaliznytsia</w:t>
      </w:r>
      <w:proofErr w:type="spellEnd"/>
      <w:r w:rsidRPr="00CE5C47">
        <w:rPr>
          <w:color w:val="212121"/>
          <w:sz w:val="24"/>
          <w:szCs w:val="24"/>
          <w:lang w:val="en" w:eastAsia="uk-UA"/>
        </w:rPr>
        <w:t xml:space="preserve"> PJSC, </w:t>
      </w:r>
      <w:proofErr w:type="spellStart"/>
      <w:r w:rsidRPr="00CE5C47">
        <w:rPr>
          <w:color w:val="212121"/>
          <w:sz w:val="24"/>
          <w:szCs w:val="24"/>
          <w:lang w:val="en" w:eastAsia="uk-UA"/>
        </w:rPr>
        <w:t>Plaske</w:t>
      </w:r>
      <w:proofErr w:type="spellEnd"/>
      <w:r w:rsidRPr="00CE5C47">
        <w:rPr>
          <w:color w:val="212121"/>
          <w:sz w:val="24"/>
          <w:szCs w:val="24"/>
          <w:lang w:val="en" w:eastAsia="uk-UA"/>
        </w:rPr>
        <w:t xml:space="preserve"> JSC, </w:t>
      </w:r>
      <w:proofErr w:type="spellStart"/>
      <w:r w:rsidRPr="00CE5C47">
        <w:rPr>
          <w:color w:val="212121"/>
          <w:sz w:val="24"/>
          <w:szCs w:val="24"/>
          <w:lang w:val="en" w:eastAsia="uk-UA"/>
        </w:rPr>
        <w:t>Liski</w:t>
      </w:r>
      <w:proofErr w:type="spellEnd"/>
      <w:r w:rsidRPr="00CE5C47">
        <w:rPr>
          <w:color w:val="212121"/>
          <w:sz w:val="24"/>
          <w:szCs w:val="24"/>
          <w:lang w:val="en" w:eastAsia="uk-UA"/>
        </w:rPr>
        <w:t xml:space="preserve"> UGCC, UK </w:t>
      </w:r>
      <w:proofErr w:type="spellStart"/>
      <w:r w:rsidRPr="00CE5C47">
        <w:rPr>
          <w:color w:val="212121"/>
          <w:sz w:val="24"/>
          <w:szCs w:val="24"/>
          <w:lang w:val="en" w:eastAsia="uk-UA"/>
        </w:rPr>
        <w:t>Ukrferry</w:t>
      </w:r>
      <w:proofErr w:type="spellEnd"/>
      <w:r w:rsidRPr="00CE5C47">
        <w:rPr>
          <w:color w:val="212121"/>
          <w:sz w:val="24"/>
          <w:szCs w:val="24"/>
          <w:lang w:val="en" w:eastAsia="uk-UA"/>
        </w:rPr>
        <w:t xml:space="preserve"> took part in the discussion. The session was moderated by the Secretary General of Intergovernmental commission TRACECA Mr. </w:t>
      </w:r>
      <w:proofErr w:type="spellStart"/>
      <w:r w:rsidRPr="00CE5C47">
        <w:rPr>
          <w:color w:val="212121"/>
          <w:sz w:val="24"/>
          <w:szCs w:val="24"/>
          <w:lang w:val="en" w:eastAsia="uk-UA"/>
        </w:rPr>
        <w:t>Mircea</w:t>
      </w:r>
      <w:proofErr w:type="spellEnd"/>
      <w:r w:rsidRPr="00CE5C47">
        <w:rPr>
          <w:color w:val="212121"/>
          <w:sz w:val="24"/>
          <w:szCs w:val="24"/>
          <w:lang w:val="en" w:eastAsia="uk-UA"/>
        </w:rPr>
        <w:t xml:space="preserve"> </w:t>
      </w:r>
      <w:proofErr w:type="spellStart"/>
      <w:r w:rsidRPr="00CE5C47">
        <w:rPr>
          <w:color w:val="212121"/>
          <w:sz w:val="24"/>
          <w:szCs w:val="24"/>
          <w:lang w:val="en" w:eastAsia="uk-UA"/>
        </w:rPr>
        <w:t>Cheopraga</w:t>
      </w:r>
      <w:proofErr w:type="spellEnd"/>
      <w:r w:rsidRPr="00CE5C47">
        <w:rPr>
          <w:color w:val="212121"/>
          <w:sz w:val="24"/>
          <w:szCs w:val="24"/>
          <w:lang w:val="en" w:eastAsia="uk-UA"/>
        </w:rPr>
        <w:t>.</w:t>
      </w:r>
    </w:p>
    <w:p w:rsidR="00044D5D" w:rsidRPr="00CE5C47" w:rsidRDefault="00CE5C47" w:rsidP="00C22303">
      <w:pPr>
        <w:tabs>
          <w:tab w:val="left" w:pos="0"/>
        </w:tabs>
        <w:spacing w:before="57" w:after="57"/>
        <w:jc w:val="both"/>
        <w:rPr>
          <w:sz w:val="24"/>
          <w:szCs w:val="24"/>
          <w:lang w:val="en-US"/>
        </w:rPr>
      </w:pPr>
      <w:r w:rsidRPr="00CE5C47">
        <w:rPr>
          <w:sz w:val="24"/>
          <w:szCs w:val="24"/>
          <w:lang w:val="en-US"/>
        </w:rPr>
        <w:tab/>
      </w:r>
      <w:r w:rsidRPr="00CE5C47">
        <w:rPr>
          <w:b/>
          <w:color w:val="212121"/>
          <w:sz w:val="24"/>
          <w:szCs w:val="24"/>
          <w:shd w:val="clear" w:color="auto" w:fill="FFFFFF"/>
          <w:lang w:val="en-US"/>
        </w:rPr>
        <w:t xml:space="preserve">Sponsor of the conference - DSV </w:t>
      </w:r>
      <w:proofErr w:type="gramStart"/>
      <w:r w:rsidRPr="00CE5C47">
        <w:rPr>
          <w:b/>
          <w:color w:val="212121"/>
          <w:sz w:val="24"/>
          <w:szCs w:val="24"/>
          <w:shd w:val="clear" w:color="auto" w:fill="FFFFFF"/>
          <w:lang w:val="en-US"/>
        </w:rPr>
        <w:t>company</w:t>
      </w:r>
      <w:proofErr w:type="gramEnd"/>
      <w:r w:rsidRPr="00CE5C47">
        <w:rPr>
          <w:color w:val="212121"/>
          <w:sz w:val="24"/>
          <w:szCs w:val="24"/>
          <w:shd w:val="clear" w:color="auto" w:fill="FFFFFF"/>
          <w:lang w:val="en-US"/>
        </w:rPr>
        <w:t xml:space="preserve"> presented a service for fast delivery of cargo from China to Ukraine by rail for 21 days (alternative and competitive mode of transportation in comparison with other modes of transport).</w:t>
      </w:r>
    </w:p>
    <w:p w:rsidR="00CE5C47" w:rsidRPr="00CE5C47" w:rsidRDefault="00AB2BB8" w:rsidP="00CE5C47">
      <w:pPr>
        <w:pStyle w:val="HTML"/>
        <w:shd w:val="clear" w:color="auto" w:fill="FFFFFF"/>
        <w:jc w:val="both"/>
        <w:rPr>
          <w:rFonts w:ascii="Times New Roman" w:hAnsi="Times New Roman" w:cs="Times New Roman"/>
          <w:color w:val="212121"/>
          <w:sz w:val="24"/>
          <w:szCs w:val="24"/>
        </w:rPr>
      </w:pPr>
      <w:r w:rsidRPr="00CE5C47">
        <w:rPr>
          <w:rFonts w:ascii="Times New Roman" w:hAnsi="Times New Roman" w:cs="Times New Roman"/>
          <w:sz w:val="24"/>
          <w:szCs w:val="24"/>
        </w:rPr>
        <w:tab/>
      </w:r>
      <w:r w:rsidR="00CE5C47" w:rsidRPr="00CE5C47">
        <w:rPr>
          <w:rFonts w:ascii="Times New Roman" w:hAnsi="Times New Roman" w:cs="Times New Roman"/>
          <w:color w:val="212121"/>
          <w:sz w:val="24"/>
          <w:szCs w:val="24"/>
          <w:lang w:val="en"/>
        </w:rPr>
        <w:t xml:space="preserve">A lively discussion was caused by reports in the section "Integration of Inland Waterways of Ukraine into the Regional TEN-T Network of the European Union", in which the Adviser of the Vienna Senate, the Chairman of the VII Transport Corridor, the Vice-President of </w:t>
      </w:r>
      <w:proofErr w:type="spellStart"/>
      <w:r w:rsidR="00CE5C47" w:rsidRPr="00CE5C47">
        <w:rPr>
          <w:rFonts w:ascii="Times New Roman" w:hAnsi="Times New Roman" w:cs="Times New Roman"/>
          <w:color w:val="212121"/>
          <w:sz w:val="24"/>
          <w:szCs w:val="24"/>
          <w:lang w:val="en"/>
        </w:rPr>
        <w:t>ProDanube</w:t>
      </w:r>
      <w:proofErr w:type="spellEnd"/>
      <w:r w:rsidR="00CE5C47" w:rsidRPr="00CE5C47">
        <w:rPr>
          <w:rFonts w:ascii="Times New Roman" w:hAnsi="Times New Roman" w:cs="Times New Roman"/>
          <w:color w:val="212121"/>
          <w:sz w:val="24"/>
          <w:szCs w:val="24"/>
          <w:lang w:val="en"/>
        </w:rPr>
        <w:t xml:space="preserve"> Austria, the Chairman of the Working Group on Transport of the Danube Region, Mr. Otto </w:t>
      </w:r>
      <w:proofErr w:type="spellStart"/>
      <w:r w:rsidR="00CE5C47" w:rsidRPr="00CE5C47">
        <w:rPr>
          <w:rFonts w:ascii="Times New Roman" w:hAnsi="Times New Roman" w:cs="Times New Roman"/>
          <w:color w:val="212121"/>
          <w:sz w:val="24"/>
          <w:szCs w:val="24"/>
          <w:lang w:val="en"/>
        </w:rPr>
        <w:t>Schwetz</w:t>
      </w:r>
      <w:proofErr w:type="spellEnd"/>
      <w:r w:rsidR="00CE5C47" w:rsidRPr="00CE5C47">
        <w:rPr>
          <w:rFonts w:ascii="Times New Roman" w:hAnsi="Times New Roman" w:cs="Times New Roman"/>
          <w:color w:val="212121"/>
          <w:sz w:val="24"/>
          <w:szCs w:val="24"/>
          <w:lang w:val="en"/>
        </w:rPr>
        <w:t xml:space="preserve">, Head of </w:t>
      </w:r>
      <w:proofErr w:type="spellStart"/>
      <w:r w:rsidR="00CE5C47" w:rsidRPr="00CE5C47">
        <w:rPr>
          <w:rFonts w:ascii="Times New Roman" w:hAnsi="Times New Roman" w:cs="Times New Roman"/>
          <w:color w:val="212121"/>
          <w:sz w:val="24"/>
          <w:szCs w:val="24"/>
          <w:lang w:val="en"/>
        </w:rPr>
        <w:t>Infospectrum</w:t>
      </w:r>
      <w:proofErr w:type="spellEnd"/>
      <w:r w:rsidR="00CE5C47" w:rsidRPr="00CE5C47">
        <w:rPr>
          <w:rFonts w:ascii="Times New Roman" w:hAnsi="Times New Roman" w:cs="Times New Roman"/>
          <w:color w:val="212121"/>
          <w:sz w:val="24"/>
          <w:szCs w:val="24"/>
          <w:lang w:val="en"/>
        </w:rPr>
        <w:t xml:space="preserve"> Central &amp; Eastern Europe, Mr. Edgar Martin, First DDCG Logistics Holding GmbH General Director, Mr. </w:t>
      </w:r>
      <w:proofErr w:type="spellStart"/>
      <w:r w:rsidR="00CE5C47" w:rsidRPr="00CE5C47">
        <w:rPr>
          <w:rFonts w:ascii="Times New Roman" w:hAnsi="Times New Roman" w:cs="Times New Roman"/>
          <w:color w:val="212121"/>
          <w:sz w:val="24"/>
          <w:szCs w:val="24"/>
          <w:lang w:val="en"/>
        </w:rPr>
        <w:t>Vyacheslav</w:t>
      </w:r>
      <w:proofErr w:type="spellEnd"/>
      <w:r w:rsidR="00CE5C47" w:rsidRPr="00CE5C47">
        <w:rPr>
          <w:rFonts w:ascii="Times New Roman" w:hAnsi="Times New Roman" w:cs="Times New Roman"/>
          <w:color w:val="212121"/>
          <w:sz w:val="24"/>
          <w:szCs w:val="24"/>
          <w:lang w:val="en"/>
        </w:rPr>
        <w:t xml:space="preserve"> </w:t>
      </w:r>
      <w:proofErr w:type="spellStart"/>
      <w:r w:rsidR="00CE5C47" w:rsidRPr="00CE5C47">
        <w:rPr>
          <w:rFonts w:ascii="Times New Roman" w:hAnsi="Times New Roman" w:cs="Times New Roman"/>
          <w:color w:val="212121"/>
          <w:sz w:val="24"/>
          <w:szCs w:val="24"/>
          <w:lang w:val="en"/>
        </w:rPr>
        <w:t>Vdovichenko</w:t>
      </w:r>
      <w:proofErr w:type="spellEnd"/>
      <w:r w:rsidR="00CE5C47" w:rsidRPr="00CE5C47">
        <w:rPr>
          <w:rFonts w:ascii="Times New Roman" w:hAnsi="Times New Roman" w:cs="Times New Roman"/>
          <w:color w:val="212121"/>
          <w:sz w:val="24"/>
          <w:szCs w:val="24"/>
          <w:lang w:val="en"/>
        </w:rPr>
        <w:t xml:space="preserve">, Head of the Commercial-Freight Department of  PJSC "UDP" Margarita </w:t>
      </w:r>
      <w:proofErr w:type="spellStart"/>
      <w:r w:rsidR="00CE5C47" w:rsidRPr="00CE5C47">
        <w:rPr>
          <w:rFonts w:ascii="Times New Roman" w:hAnsi="Times New Roman" w:cs="Times New Roman"/>
          <w:color w:val="212121"/>
          <w:sz w:val="24"/>
          <w:szCs w:val="24"/>
          <w:lang w:val="en"/>
        </w:rPr>
        <w:t>Azoyan</w:t>
      </w:r>
      <w:proofErr w:type="spellEnd"/>
      <w:r w:rsidR="00CE5C47" w:rsidRPr="00CE5C47">
        <w:rPr>
          <w:rFonts w:ascii="Times New Roman" w:hAnsi="Times New Roman" w:cs="Times New Roman"/>
          <w:color w:val="212121"/>
          <w:sz w:val="24"/>
          <w:szCs w:val="24"/>
          <w:lang w:val="en"/>
        </w:rPr>
        <w:t xml:space="preserve">. Julia </w:t>
      </w:r>
      <w:proofErr w:type="spellStart"/>
      <w:r w:rsidR="00CE5C47" w:rsidRPr="00CE5C47">
        <w:rPr>
          <w:rFonts w:ascii="Times New Roman" w:hAnsi="Times New Roman" w:cs="Times New Roman"/>
          <w:color w:val="212121"/>
          <w:sz w:val="24"/>
          <w:szCs w:val="24"/>
          <w:lang w:val="en"/>
        </w:rPr>
        <w:t>Koval</w:t>
      </w:r>
      <w:proofErr w:type="spellEnd"/>
      <w:r w:rsidR="00CE5C47" w:rsidRPr="00CE5C47">
        <w:rPr>
          <w:rFonts w:ascii="Times New Roman" w:hAnsi="Times New Roman" w:cs="Times New Roman"/>
          <w:color w:val="212121"/>
          <w:sz w:val="24"/>
          <w:szCs w:val="24"/>
          <w:lang w:val="en"/>
        </w:rPr>
        <w:t xml:space="preserve"> (JURIMEX Law Firm) presented a number of legislative initiatives in the field of inland waterways.</w:t>
      </w:r>
    </w:p>
    <w:p w:rsidR="00931AFE" w:rsidRPr="000C51B8" w:rsidRDefault="00CE5C47" w:rsidP="00931AFE">
      <w:pPr>
        <w:pStyle w:val="HTML"/>
        <w:shd w:val="clear" w:color="auto" w:fill="FFFFFF"/>
        <w:jc w:val="both"/>
        <w:rPr>
          <w:rFonts w:ascii="Times New Roman" w:hAnsi="Times New Roman" w:cs="Times New Roman"/>
          <w:color w:val="212121"/>
          <w:sz w:val="22"/>
          <w:szCs w:val="22"/>
        </w:rPr>
      </w:pPr>
      <w:r w:rsidRPr="000C51B8">
        <w:rPr>
          <w:rFonts w:ascii="Times New Roman" w:hAnsi="Times New Roman" w:cs="Times New Roman"/>
          <w:color w:val="212121"/>
          <w:lang w:val="en"/>
        </w:rPr>
        <w:tab/>
      </w:r>
      <w:r w:rsidR="000C51B8" w:rsidRPr="000C51B8">
        <w:rPr>
          <w:rFonts w:ascii="Times New Roman" w:hAnsi="Times New Roman" w:cs="Times New Roman"/>
          <w:color w:val="212121"/>
          <w:sz w:val="22"/>
          <w:szCs w:val="22"/>
          <w:lang w:val="en"/>
        </w:rPr>
        <w:t>Due to the travel-agent of the Forum Argo Travel company (Greece) t</w:t>
      </w:r>
      <w:r w:rsidRPr="000C51B8">
        <w:rPr>
          <w:rFonts w:ascii="Times New Roman" w:hAnsi="Times New Roman" w:cs="Times New Roman"/>
          <w:color w:val="212121"/>
          <w:sz w:val="22"/>
          <w:szCs w:val="22"/>
          <w:lang w:val="en"/>
        </w:rPr>
        <w:t xml:space="preserve">his year, for the first time in Odessa, the conference </w:t>
      </w:r>
      <w:proofErr w:type="gramStart"/>
      <w:r w:rsidR="00931AFE" w:rsidRPr="000C51B8">
        <w:rPr>
          <w:rFonts w:ascii="Times New Roman" w:hAnsi="Times New Roman" w:cs="Times New Roman"/>
          <w:color w:val="212121"/>
          <w:sz w:val="22"/>
          <w:szCs w:val="22"/>
          <w:lang w:val="en"/>
        </w:rPr>
        <w:t xml:space="preserve">gathered  </w:t>
      </w:r>
      <w:r w:rsidRPr="000C51B8">
        <w:rPr>
          <w:rFonts w:ascii="Times New Roman" w:hAnsi="Times New Roman" w:cs="Times New Roman"/>
          <w:color w:val="212121"/>
          <w:sz w:val="22"/>
          <w:szCs w:val="22"/>
          <w:lang w:val="en"/>
        </w:rPr>
        <w:t>the</w:t>
      </w:r>
      <w:proofErr w:type="gramEnd"/>
      <w:r w:rsidRPr="000C51B8">
        <w:rPr>
          <w:rFonts w:ascii="Times New Roman" w:hAnsi="Times New Roman" w:cs="Times New Roman"/>
          <w:color w:val="212121"/>
          <w:sz w:val="22"/>
          <w:szCs w:val="22"/>
          <w:lang w:val="en"/>
        </w:rPr>
        <w:t xml:space="preserve"> leading speakers</w:t>
      </w:r>
      <w:r w:rsidR="00931AFE" w:rsidRPr="000C51B8">
        <w:rPr>
          <w:rFonts w:ascii="Times New Roman" w:hAnsi="Times New Roman" w:cs="Times New Roman"/>
          <w:color w:val="212121"/>
          <w:sz w:val="22"/>
          <w:szCs w:val="22"/>
          <w:lang w:val="en"/>
        </w:rPr>
        <w:t>. They</w:t>
      </w:r>
      <w:r w:rsidRPr="000C51B8">
        <w:rPr>
          <w:rFonts w:ascii="Times New Roman" w:hAnsi="Times New Roman" w:cs="Times New Roman"/>
          <w:color w:val="212121"/>
          <w:sz w:val="22"/>
          <w:szCs w:val="22"/>
          <w:lang w:val="en"/>
        </w:rPr>
        <w:t xml:space="preserve"> shared their experience in reforming the maritime and port industries as a basis for attracting investments. The experience of the Georgian partners was presented by the Director </w:t>
      </w:r>
      <w:proofErr w:type="gramStart"/>
      <w:r w:rsidRPr="000C51B8">
        <w:rPr>
          <w:rFonts w:ascii="Times New Roman" w:hAnsi="Times New Roman" w:cs="Times New Roman"/>
          <w:color w:val="212121"/>
          <w:sz w:val="22"/>
          <w:szCs w:val="22"/>
          <w:lang w:val="en"/>
        </w:rPr>
        <w:t xml:space="preserve">of </w:t>
      </w:r>
      <w:r w:rsidR="00931AFE" w:rsidRPr="000C51B8">
        <w:rPr>
          <w:rFonts w:ascii="Times New Roman" w:hAnsi="Times New Roman" w:cs="Times New Roman"/>
          <w:color w:val="212121"/>
          <w:sz w:val="22"/>
          <w:szCs w:val="22"/>
          <w:lang w:val="en"/>
        </w:rPr>
        <w:t xml:space="preserve"> </w:t>
      </w:r>
      <w:r w:rsidRPr="000C51B8">
        <w:rPr>
          <w:rFonts w:ascii="Times New Roman" w:hAnsi="Times New Roman" w:cs="Times New Roman"/>
          <w:color w:val="212121"/>
          <w:sz w:val="22"/>
          <w:szCs w:val="22"/>
          <w:lang w:val="en"/>
        </w:rPr>
        <w:t>Georgian</w:t>
      </w:r>
      <w:proofErr w:type="gramEnd"/>
      <w:r w:rsidRPr="000C51B8">
        <w:rPr>
          <w:rFonts w:ascii="Times New Roman" w:hAnsi="Times New Roman" w:cs="Times New Roman"/>
          <w:color w:val="212121"/>
          <w:sz w:val="22"/>
          <w:szCs w:val="22"/>
          <w:lang w:val="en"/>
        </w:rPr>
        <w:t xml:space="preserve"> Maritime Transport Agency, Mr. </w:t>
      </w:r>
      <w:proofErr w:type="spellStart"/>
      <w:r w:rsidRPr="000C51B8">
        <w:rPr>
          <w:rFonts w:ascii="Times New Roman" w:hAnsi="Times New Roman" w:cs="Times New Roman"/>
          <w:color w:val="212121"/>
          <w:sz w:val="22"/>
          <w:szCs w:val="22"/>
          <w:lang w:val="en"/>
        </w:rPr>
        <w:t>Mamuka</w:t>
      </w:r>
      <w:proofErr w:type="spellEnd"/>
      <w:r w:rsidRPr="000C51B8">
        <w:rPr>
          <w:rFonts w:ascii="Times New Roman" w:hAnsi="Times New Roman" w:cs="Times New Roman"/>
          <w:color w:val="212121"/>
          <w:sz w:val="22"/>
          <w:szCs w:val="22"/>
          <w:lang w:val="en"/>
        </w:rPr>
        <w:t xml:space="preserve"> </w:t>
      </w:r>
      <w:proofErr w:type="spellStart"/>
      <w:r w:rsidRPr="000C51B8">
        <w:rPr>
          <w:rFonts w:ascii="Times New Roman" w:hAnsi="Times New Roman" w:cs="Times New Roman"/>
          <w:color w:val="212121"/>
          <w:sz w:val="22"/>
          <w:szCs w:val="22"/>
          <w:lang w:val="en"/>
        </w:rPr>
        <w:t>Akhaladze</w:t>
      </w:r>
      <w:proofErr w:type="spellEnd"/>
      <w:r w:rsidRPr="000C51B8">
        <w:rPr>
          <w:rFonts w:ascii="Times New Roman" w:hAnsi="Times New Roman" w:cs="Times New Roman"/>
          <w:color w:val="212121"/>
          <w:sz w:val="22"/>
          <w:szCs w:val="22"/>
          <w:lang w:val="en"/>
        </w:rPr>
        <w:t>. The European experience was shared by the Secretary General</w:t>
      </w:r>
      <w:r w:rsidR="00931AFE" w:rsidRPr="000C51B8">
        <w:rPr>
          <w:rFonts w:ascii="Times New Roman" w:hAnsi="Times New Roman" w:cs="Times New Roman"/>
          <w:color w:val="212121"/>
          <w:sz w:val="22"/>
          <w:szCs w:val="22"/>
          <w:lang w:val="en"/>
        </w:rPr>
        <w:t xml:space="preserve"> of the European </w:t>
      </w:r>
      <w:proofErr w:type="gramStart"/>
      <w:r w:rsidR="00931AFE" w:rsidRPr="000C51B8">
        <w:rPr>
          <w:rFonts w:ascii="Times New Roman" w:hAnsi="Times New Roman" w:cs="Times New Roman"/>
          <w:color w:val="212121"/>
          <w:sz w:val="22"/>
          <w:szCs w:val="22"/>
          <w:lang w:val="en"/>
        </w:rPr>
        <w:t>Seaports  Organization</w:t>
      </w:r>
      <w:proofErr w:type="gramEnd"/>
      <w:r w:rsidR="00931AFE" w:rsidRPr="000C51B8">
        <w:rPr>
          <w:rFonts w:ascii="Times New Roman" w:hAnsi="Times New Roman" w:cs="Times New Roman"/>
          <w:color w:val="212121"/>
          <w:sz w:val="22"/>
          <w:szCs w:val="22"/>
          <w:lang w:val="en"/>
        </w:rPr>
        <w:t xml:space="preserve">, Ms. Isabel </w:t>
      </w:r>
      <w:proofErr w:type="spellStart"/>
      <w:r w:rsidR="00931AFE" w:rsidRPr="000C51B8">
        <w:rPr>
          <w:rFonts w:ascii="Times New Roman" w:hAnsi="Times New Roman" w:cs="Times New Roman"/>
          <w:color w:val="212121"/>
          <w:sz w:val="22"/>
          <w:szCs w:val="22"/>
          <w:lang w:val="en"/>
        </w:rPr>
        <w:t>Ryc</w:t>
      </w:r>
      <w:r w:rsidRPr="000C51B8">
        <w:rPr>
          <w:rFonts w:ascii="Times New Roman" w:hAnsi="Times New Roman" w:cs="Times New Roman"/>
          <w:color w:val="212121"/>
          <w:sz w:val="22"/>
          <w:szCs w:val="22"/>
          <w:lang w:val="en"/>
        </w:rPr>
        <w:t>kb</w:t>
      </w:r>
      <w:r w:rsidR="00931AFE" w:rsidRPr="000C51B8">
        <w:rPr>
          <w:rFonts w:ascii="Times New Roman" w:hAnsi="Times New Roman" w:cs="Times New Roman"/>
          <w:color w:val="212121"/>
          <w:sz w:val="22"/>
          <w:szCs w:val="22"/>
          <w:lang w:val="en"/>
        </w:rPr>
        <w:t>o</w:t>
      </w:r>
      <w:r w:rsidRPr="000C51B8">
        <w:rPr>
          <w:rFonts w:ascii="Times New Roman" w:hAnsi="Times New Roman" w:cs="Times New Roman"/>
          <w:color w:val="212121"/>
          <w:sz w:val="22"/>
          <w:szCs w:val="22"/>
          <w:lang w:val="en"/>
        </w:rPr>
        <w:t>st</w:t>
      </w:r>
      <w:proofErr w:type="spellEnd"/>
      <w:r w:rsidRPr="000C51B8">
        <w:rPr>
          <w:rFonts w:ascii="Times New Roman" w:hAnsi="Times New Roman" w:cs="Times New Roman"/>
          <w:color w:val="212121"/>
          <w:sz w:val="22"/>
          <w:szCs w:val="22"/>
          <w:lang w:val="en"/>
        </w:rPr>
        <w:t xml:space="preserve">. The associate director of Maritime &amp; Logistics WSP </w:t>
      </w:r>
      <w:proofErr w:type="gramStart"/>
      <w:r w:rsidRPr="000C51B8">
        <w:rPr>
          <w:rFonts w:ascii="Times New Roman" w:hAnsi="Times New Roman" w:cs="Times New Roman"/>
          <w:color w:val="212121"/>
          <w:sz w:val="22"/>
          <w:szCs w:val="22"/>
          <w:lang w:val="en"/>
        </w:rPr>
        <w:t>Group</w:t>
      </w:r>
      <w:r w:rsidR="00931AFE" w:rsidRPr="000C51B8">
        <w:rPr>
          <w:rFonts w:ascii="Times New Roman" w:hAnsi="Times New Roman" w:cs="Times New Roman"/>
          <w:color w:val="212121"/>
          <w:sz w:val="22"/>
          <w:szCs w:val="22"/>
          <w:lang w:val="en"/>
        </w:rPr>
        <w:t xml:space="preserve">  Mr</w:t>
      </w:r>
      <w:proofErr w:type="gramEnd"/>
      <w:r w:rsidR="00931AFE" w:rsidRPr="000C51B8">
        <w:rPr>
          <w:rFonts w:ascii="Times New Roman" w:hAnsi="Times New Roman" w:cs="Times New Roman"/>
          <w:color w:val="212121"/>
          <w:sz w:val="22"/>
          <w:szCs w:val="22"/>
          <w:lang w:val="en"/>
        </w:rPr>
        <w:t xml:space="preserve">. Steve Ray </w:t>
      </w:r>
      <w:r w:rsidRPr="000C51B8">
        <w:rPr>
          <w:rFonts w:ascii="Times New Roman" w:hAnsi="Times New Roman" w:cs="Times New Roman"/>
          <w:color w:val="212121"/>
          <w:sz w:val="22"/>
          <w:szCs w:val="22"/>
          <w:lang w:val="en"/>
        </w:rPr>
        <w:t xml:space="preserve"> spoke about improving competitiveness and current opportunities in the Black Sea economy and, in particular, in Ukraine.</w:t>
      </w:r>
      <w:r w:rsidR="00931AFE" w:rsidRPr="000C51B8">
        <w:rPr>
          <w:rFonts w:ascii="Times New Roman" w:hAnsi="Times New Roman" w:cs="Times New Roman"/>
          <w:color w:val="212121"/>
          <w:sz w:val="22"/>
          <w:szCs w:val="22"/>
          <w:lang w:val="en"/>
        </w:rPr>
        <w:t xml:space="preserve"> Regional manager of the Liberian Shipping Register, Mr. </w:t>
      </w:r>
      <w:proofErr w:type="spellStart"/>
      <w:r w:rsidR="00931AFE" w:rsidRPr="000C51B8">
        <w:rPr>
          <w:rFonts w:ascii="Times New Roman" w:hAnsi="Times New Roman" w:cs="Times New Roman"/>
          <w:color w:val="212121"/>
          <w:sz w:val="22"/>
          <w:szCs w:val="22"/>
          <w:lang w:val="en"/>
        </w:rPr>
        <w:t>Erhan</w:t>
      </w:r>
      <w:proofErr w:type="spellEnd"/>
      <w:r w:rsidR="00931AFE" w:rsidRPr="000C51B8">
        <w:rPr>
          <w:rFonts w:ascii="Times New Roman" w:hAnsi="Times New Roman" w:cs="Times New Roman"/>
          <w:color w:val="212121"/>
          <w:sz w:val="22"/>
          <w:szCs w:val="22"/>
          <w:lang w:val="en"/>
        </w:rPr>
        <w:t xml:space="preserve"> </w:t>
      </w:r>
      <w:proofErr w:type="spellStart"/>
      <w:r w:rsidR="00AF283F" w:rsidRPr="000C51B8">
        <w:rPr>
          <w:rFonts w:ascii="Times New Roman" w:eastAsia="CenturyGothic-Bold" w:hAnsi="Times New Roman" w:cs="Times New Roman"/>
          <w:bCs/>
          <w:sz w:val="22"/>
          <w:szCs w:val="22"/>
        </w:rPr>
        <w:t>Esinduy</w:t>
      </w:r>
      <w:proofErr w:type="spellEnd"/>
      <w:r w:rsidR="00931AFE" w:rsidRPr="000C51B8">
        <w:rPr>
          <w:rFonts w:ascii="Times New Roman" w:hAnsi="Times New Roman" w:cs="Times New Roman"/>
          <w:color w:val="212121"/>
          <w:sz w:val="22"/>
          <w:szCs w:val="22"/>
          <w:lang w:val="en"/>
        </w:rPr>
        <w:t xml:space="preserve">, presented the work plans of Liberian Register of Shipping in Ukraine. General Director of STAMKON Katerina </w:t>
      </w:r>
      <w:proofErr w:type="spellStart"/>
      <w:r w:rsidR="00931AFE" w:rsidRPr="000C51B8">
        <w:rPr>
          <w:rFonts w:ascii="Times New Roman" w:hAnsi="Times New Roman" w:cs="Times New Roman"/>
          <w:color w:val="212121"/>
          <w:sz w:val="22"/>
          <w:szCs w:val="22"/>
          <w:lang w:val="en"/>
        </w:rPr>
        <w:t>Konsta</w:t>
      </w:r>
      <w:proofErr w:type="spellEnd"/>
      <w:r w:rsidR="00931AFE" w:rsidRPr="000C51B8">
        <w:rPr>
          <w:rFonts w:ascii="Times New Roman" w:hAnsi="Times New Roman" w:cs="Times New Roman"/>
          <w:color w:val="212121"/>
          <w:sz w:val="22"/>
          <w:szCs w:val="22"/>
          <w:lang w:val="en"/>
        </w:rPr>
        <w:t xml:space="preserve"> spoke about development and prospects of 3PL and 4PL market, shared her experience in this area.</w:t>
      </w:r>
    </w:p>
    <w:p w:rsidR="00733A13" w:rsidRPr="008F26C4" w:rsidRDefault="00931AFE" w:rsidP="0073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en-US" w:eastAsia="uk-UA"/>
        </w:rPr>
      </w:pPr>
      <w:r w:rsidRPr="000C51B8">
        <w:rPr>
          <w:rFonts w:ascii="inherit" w:hAnsi="inherit" w:cs="Courier New"/>
          <w:color w:val="212121"/>
          <w:sz w:val="22"/>
          <w:szCs w:val="22"/>
          <w:lang w:val="en" w:eastAsia="uk-UA"/>
        </w:rPr>
        <w:tab/>
      </w:r>
      <w:r w:rsidRPr="000C51B8">
        <w:rPr>
          <w:color w:val="212121"/>
          <w:sz w:val="22"/>
          <w:szCs w:val="22"/>
          <w:lang w:val="en" w:eastAsia="uk-UA"/>
        </w:rPr>
        <w:t>The whole section of the conference was devoted</w:t>
      </w:r>
      <w:r w:rsidRPr="00931AFE">
        <w:rPr>
          <w:color w:val="212121"/>
          <w:sz w:val="24"/>
          <w:szCs w:val="24"/>
          <w:lang w:val="en" w:eastAsia="uk-UA"/>
        </w:rPr>
        <w:t xml:space="preserve"> to issues of investing in transport and port industries of Ukraine. The moderator of </w:t>
      </w:r>
      <w:r w:rsidR="00733A13" w:rsidRPr="008F26C4">
        <w:rPr>
          <w:color w:val="212121"/>
          <w:sz w:val="24"/>
          <w:szCs w:val="24"/>
          <w:lang w:val="en" w:eastAsia="uk-UA"/>
        </w:rPr>
        <w:t xml:space="preserve">this section was Mr. </w:t>
      </w:r>
      <w:proofErr w:type="spellStart"/>
      <w:r w:rsidR="00733A13" w:rsidRPr="00AF283F">
        <w:rPr>
          <w:rFonts w:eastAsia="CenturyGothic-Bold"/>
          <w:bCs/>
          <w:sz w:val="24"/>
          <w:szCs w:val="24"/>
          <w:lang w:val="en-US"/>
        </w:rPr>
        <w:t>Nickolay</w:t>
      </w:r>
      <w:proofErr w:type="spellEnd"/>
      <w:r w:rsidR="00733A13" w:rsidRPr="00AF283F">
        <w:rPr>
          <w:rFonts w:eastAsia="CenturyGothic-Bold"/>
          <w:bCs/>
          <w:sz w:val="24"/>
          <w:szCs w:val="24"/>
          <w:lang w:val="en-US"/>
        </w:rPr>
        <w:t xml:space="preserve"> </w:t>
      </w:r>
      <w:proofErr w:type="spellStart"/>
      <w:proofErr w:type="gramStart"/>
      <w:r w:rsidR="00733A13" w:rsidRPr="00AF283F">
        <w:rPr>
          <w:rFonts w:eastAsia="CenturyGothic-Bold"/>
          <w:bCs/>
          <w:sz w:val="24"/>
          <w:szCs w:val="24"/>
          <w:lang w:val="en-US"/>
        </w:rPr>
        <w:t>Mayger</w:t>
      </w:r>
      <w:proofErr w:type="spellEnd"/>
      <w:r w:rsidR="00733A13" w:rsidRPr="008F26C4">
        <w:rPr>
          <w:rFonts w:eastAsia="CenturyGothic-Bold"/>
          <w:b/>
          <w:bCs/>
          <w:sz w:val="24"/>
          <w:szCs w:val="24"/>
          <w:lang w:val="en-US"/>
        </w:rPr>
        <w:t xml:space="preserve"> ,</w:t>
      </w:r>
      <w:proofErr w:type="gramEnd"/>
      <w:r w:rsidR="00733A13" w:rsidRPr="008F26C4">
        <w:rPr>
          <w:rFonts w:eastAsia="CenturyGothic-Bold"/>
          <w:b/>
          <w:bCs/>
          <w:sz w:val="24"/>
          <w:szCs w:val="24"/>
          <w:lang w:val="en-US"/>
        </w:rPr>
        <w:t xml:space="preserve"> </w:t>
      </w:r>
      <w:r w:rsidR="00733A13" w:rsidRPr="008F26C4">
        <w:rPr>
          <w:rFonts w:eastAsia="CenturyGothic-Bold"/>
          <w:sz w:val="24"/>
          <w:szCs w:val="24"/>
          <w:lang w:val="en-US"/>
        </w:rPr>
        <w:t>Owner &amp; President of consulting company MAYGER LLC, President of Association of Foreign Investors in Ukraine</w:t>
      </w:r>
      <w:r w:rsidRPr="00931AFE">
        <w:rPr>
          <w:color w:val="212121"/>
          <w:sz w:val="24"/>
          <w:szCs w:val="24"/>
          <w:lang w:val="en" w:eastAsia="uk-UA"/>
        </w:rPr>
        <w:t>. He focu</w:t>
      </w:r>
      <w:r w:rsidR="00733A13" w:rsidRPr="008F26C4">
        <w:rPr>
          <w:color w:val="212121"/>
          <w:sz w:val="24"/>
          <w:szCs w:val="24"/>
          <w:lang w:val="en" w:eastAsia="uk-UA"/>
        </w:rPr>
        <w:t xml:space="preserve">sed on investment prospects for </w:t>
      </w:r>
      <w:r w:rsidRPr="00931AFE">
        <w:rPr>
          <w:color w:val="212121"/>
          <w:sz w:val="24"/>
          <w:szCs w:val="24"/>
          <w:lang w:val="en" w:eastAsia="uk-UA"/>
        </w:rPr>
        <w:t>marine infrastructures</w:t>
      </w:r>
      <w:r w:rsidR="00733A13" w:rsidRPr="008F26C4">
        <w:rPr>
          <w:color w:val="212121"/>
          <w:sz w:val="24"/>
          <w:szCs w:val="24"/>
          <w:lang w:val="en" w:eastAsia="uk-UA"/>
        </w:rPr>
        <w:t xml:space="preserve"> </w:t>
      </w:r>
      <w:r w:rsidR="00733A13" w:rsidRPr="00931AFE">
        <w:rPr>
          <w:color w:val="212121"/>
          <w:sz w:val="24"/>
          <w:szCs w:val="24"/>
          <w:lang w:val="en" w:eastAsia="uk-UA"/>
        </w:rPr>
        <w:t>development</w:t>
      </w:r>
      <w:r w:rsidRPr="00931AFE">
        <w:rPr>
          <w:color w:val="212121"/>
          <w:sz w:val="24"/>
          <w:szCs w:val="24"/>
          <w:lang w:val="en" w:eastAsia="uk-UA"/>
        </w:rPr>
        <w:t>. The following speakers highlighted legal issues, legal aspects of private investment.</w:t>
      </w:r>
    </w:p>
    <w:p w:rsidR="00733A13" w:rsidRPr="008F26C4" w:rsidRDefault="00733A13" w:rsidP="0073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sidRPr="008F26C4">
        <w:rPr>
          <w:color w:val="212121"/>
          <w:sz w:val="24"/>
          <w:szCs w:val="24"/>
          <w:lang w:val="en-US" w:eastAsia="uk-UA"/>
        </w:rPr>
        <w:tab/>
      </w:r>
      <w:r w:rsidRPr="008F26C4">
        <w:rPr>
          <w:color w:val="212121"/>
          <w:sz w:val="24"/>
          <w:szCs w:val="24"/>
          <w:lang w:val="en"/>
        </w:rPr>
        <w:t>A number of round tables also took place within the framework of the Forum.</w:t>
      </w:r>
    </w:p>
    <w:p w:rsidR="00733A13" w:rsidRPr="00733A13" w:rsidRDefault="00733A13" w:rsidP="00733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sidRPr="008F26C4">
        <w:rPr>
          <w:color w:val="212121"/>
          <w:sz w:val="24"/>
          <w:szCs w:val="24"/>
          <w:lang w:val="en" w:eastAsia="uk-UA"/>
        </w:rPr>
        <w:tab/>
      </w:r>
      <w:r w:rsidRPr="00733A13">
        <w:rPr>
          <w:color w:val="212121"/>
          <w:sz w:val="24"/>
          <w:szCs w:val="24"/>
          <w:lang w:val="en" w:eastAsia="uk-UA"/>
        </w:rPr>
        <w:t xml:space="preserve">The round table "Shipbuilding - Effective Legislative Regulation" (co-organizers - </w:t>
      </w:r>
      <w:proofErr w:type="spellStart"/>
      <w:r w:rsidRPr="00733A13">
        <w:rPr>
          <w:color w:val="212121"/>
          <w:sz w:val="24"/>
          <w:szCs w:val="24"/>
          <w:lang w:val="en" w:eastAsia="uk-UA"/>
        </w:rPr>
        <w:t>Ukrsudprom</w:t>
      </w:r>
      <w:proofErr w:type="spellEnd"/>
      <w:r w:rsidRPr="00733A13">
        <w:rPr>
          <w:color w:val="212121"/>
          <w:sz w:val="24"/>
          <w:szCs w:val="24"/>
          <w:lang w:val="en" w:eastAsia="uk-UA"/>
        </w:rPr>
        <w:t xml:space="preserve"> Association of Shipbuilders of Ukraine) was successfully held</w:t>
      </w:r>
      <w:r w:rsidRPr="008F26C4">
        <w:rPr>
          <w:color w:val="212121"/>
          <w:sz w:val="24"/>
          <w:szCs w:val="24"/>
          <w:lang w:val="en" w:eastAsia="uk-UA"/>
        </w:rPr>
        <w:t>.</w:t>
      </w:r>
      <w:r w:rsidRPr="00733A13">
        <w:rPr>
          <w:color w:val="212121"/>
          <w:sz w:val="24"/>
          <w:szCs w:val="24"/>
          <w:lang w:val="en" w:eastAsia="uk-UA"/>
        </w:rPr>
        <w:t xml:space="preserve"> </w:t>
      </w:r>
      <w:r w:rsidRPr="008F26C4">
        <w:rPr>
          <w:color w:val="212121"/>
          <w:sz w:val="24"/>
          <w:szCs w:val="24"/>
          <w:lang w:val="en" w:eastAsia="uk-UA"/>
        </w:rPr>
        <w:t>Delegates</w:t>
      </w:r>
      <w:r w:rsidRPr="00733A13">
        <w:rPr>
          <w:color w:val="212121"/>
          <w:sz w:val="24"/>
          <w:szCs w:val="24"/>
          <w:lang w:val="en" w:eastAsia="uk-UA"/>
        </w:rPr>
        <w:t xml:space="preserve"> </w:t>
      </w:r>
      <w:r w:rsidRPr="008F26C4">
        <w:rPr>
          <w:color w:val="212121"/>
          <w:sz w:val="24"/>
          <w:szCs w:val="24"/>
          <w:lang w:val="en" w:eastAsia="uk-UA"/>
        </w:rPr>
        <w:t>discussed dynamics of</w:t>
      </w:r>
      <w:r w:rsidRPr="00733A13">
        <w:rPr>
          <w:color w:val="212121"/>
          <w:sz w:val="24"/>
          <w:szCs w:val="24"/>
          <w:lang w:val="en" w:eastAsia="uk-UA"/>
        </w:rPr>
        <w:t xml:space="preserve"> development of</w:t>
      </w:r>
      <w:r w:rsidRPr="008F26C4">
        <w:rPr>
          <w:color w:val="212121"/>
          <w:sz w:val="24"/>
          <w:szCs w:val="24"/>
          <w:lang w:val="en" w:eastAsia="uk-UA"/>
        </w:rPr>
        <w:t xml:space="preserve"> the world maritime industry,</w:t>
      </w:r>
      <w:r w:rsidRPr="00733A13">
        <w:rPr>
          <w:color w:val="212121"/>
          <w:sz w:val="24"/>
          <w:szCs w:val="24"/>
          <w:lang w:val="en" w:eastAsia="uk-UA"/>
        </w:rPr>
        <w:t xml:space="preserve"> development of </w:t>
      </w:r>
      <w:r w:rsidR="00107C4E" w:rsidRPr="008F26C4">
        <w:rPr>
          <w:color w:val="212121"/>
          <w:sz w:val="24"/>
          <w:szCs w:val="24"/>
          <w:lang w:val="en" w:eastAsia="uk-UA"/>
        </w:rPr>
        <w:t xml:space="preserve">a comprehensive program for </w:t>
      </w:r>
      <w:r w:rsidRPr="00733A13">
        <w:rPr>
          <w:color w:val="212121"/>
          <w:sz w:val="24"/>
          <w:szCs w:val="24"/>
          <w:lang w:val="en" w:eastAsia="uk-UA"/>
        </w:rPr>
        <w:t>shipbuilding and ship repair</w:t>
      </w:r>
      <w:r w:rsidR="00107C4E" w:rsidRPr="008F26C4">
        <w:rPr>
          <w:color w:val="212121"/>
          <w:sz w:val="24"/>
          <w:szCs w:val="24"/>
          <w:lang w:val="en" w:eastAsia="uk-UA"/>
        </w:rPr>
        <w:t xml:space="preserve"> </w:t>
      </w:r>
      <w:r w:rsidR="00107C4E" w:rsidRPr="00733A13">
        <w:rPr>
          <w:color w:val="212121"/>
          <w:sz w:val="24"/>
          <w:szCs w:val="24"/>
          <w:lang w:val="en" w:eastAsia="uk-UA"/>
        </w:rPr>
        <w:t>development</w:t>
      </w:r>
      <w:r w:rsidR="00107C4E" w:rsidRPr="008F26C4">
        <w:rPr>
          <w:color w:val="212121"/>
          <w:sz w:val="24"/>
          <w:szCs w:val="24"/>
          <w:lang w:val="en" w:eastAsia="uk-UA"/>
        </w:rPr>
        <w:t>,</w:t>
      </w:r>
      <w:r w:rsidRPr="00733A13">
        <w:rPr>
          <w:color w:val="212121"/>
          <w:sz w:val="24"/>
          <w:szCs w:val="24"/>
          <w:lang w:val="en" w:eastAsia="uk-UA"/>
        </w:rPr>
        <w:t xml:space="preserve"> creation </w:t>
      </w:r>
      <w:proofErr w:type="gramStart"/>
      <w:r w:rsidRPr="00733A13">
        <w:rPr>
          <w:color w:val="212121"/>
          <w:sz w:val="24"/>
          <w:szCs w:val="24"/>
          <w:lang w:val="en" w:eastAsia="uk-UA"/>
        </w:rPr>
        <w:t>of  legislative</w:t>
      </w:r>
      <w:proofErr w:type="gramEnd"/>
      <w:r w:rsidRPr="00733A13">
        <w:rPr>
          <w:color w:val="212121"/>
          <w:sz w:val="24"/>
          <w:szCs w:val="24"/>
          <w:lang w:val="en" w:eastAsia="uk-UA"/>
        </w:rPr>
        <w:t xml:space="preserve"> basis for stimulating </w:t>
      </w:r>
      <w:r w:rsidR="00107C4E" w:rsidRPr="008F26C4">
        <w:rPr>
          <w:color w:val="212121"/>
          <w:sz w:val="24"/>
          <w:szCs w:val="24"/>
          <w:lang w:val="en" w:eastAsia="uk-UA"/>
        </w:rPr>
        <w:t>Ukrainian fleet</w:t>
      </w:r>
      <w:r w:rsidRPr="00733A13">
        <w:rPr>
          <w:color w:val="212121"/>
          <w:sz w:val="24"/>
          <w:szCs w:val="24"/>
          <w:lang w:val="en" w:eastAsia="uk-UA"/>
        </w:rPr>
        <w:t xml:space="preserve"> revival in Ukrainian shipyards, creation of  favorable taxation regime for shipbuilding enterprises. The Secretary General of the Association of Turkis</w:t>
      </w:r>
      <w:r w:rsidR="00107C4E" w:rsidRPr="008F26C4">
        <w:rPr>
          <w:color w:val="212121"/>
          <w:sz w:val="24"/>
          <w:szCs w:val="24"/>
          <w:lang w:val="en" w:eastAsia="uk-UA"/>
        </w:rPr>
        <w:t xml:space="preserve">h Shipbuilders GISBIR Mr. </w:t>
      </w:r>
      <w:proofErr w:type="spellStart"/>
      <w:r w:rsidR="00107C4E" w:rsidRPr="008F26C4">
        <w:rPr>
          <w:color w:val="212121"/>
          <w:sz w:val="24"/>
          <w:szCs w:val="24"/>
          <w:lang w:val="en" w:eastAsia="uk-UA"/>
        </w:rPr>
        <w:t>Kemal</w:t>
      </w:r>
      <w:r w:rsidRPr="00733A13">
        <w:rPr>
          <w:color w:val="212121"/>
          <w:sz w:val="24"/>
          <w:szCs w:val="24"/>
          <w:lang w:val="en" w:eastAsia="uk-UA"/>
        </w:rPr>
        <w:t>e</w:t>
      </w:r>
      <w:r w:rsidR="00107C4E" w:rsidRPr="008F26C4">
        <w:rPr>
          <w:color w:val="212121"/>
          <w:sz w:val="24"/>
          <w:szCs w:val="24"/>
          <w:lang w:val="en" w:eastAsia="uk-UA"/>
        </w:rPr>
        <w:t>t</w:t>
      </w:r>
      <w:r w:rsidRPr="00733A13">
        <w:rPr>
          <w:color w:val="212121"/>
          <w:sz w:val="24"/>
          <w:szCs w:val="24"/>
          <w:lang w:val="en" w:eastAsia="uk-UA"/>
        </w:rPr>
        <w:t>tin</w:t>
      </w:r>
      <w:proofErr w:type="spellEnd"/>
      <w:r w:rsidRPr="00733A13">
        <w:rPr>
          <w:color w:val="212121"/>
          <w:sz w:val="24"/>
          <w:szCs w:val="24"/>
          <w:lang w:val="en" w:eastAsia="uk-UA"/>
        </w:rPr>
        <w:t xml:space="preserve"> G</w:t>
      </w:r>
      <w:r w:rsidR="00107C4E" w:rsidRPr="008F26C4">
        <w:rPr>
          <w:color w:val="212121"/>
          <w:sz w:val="24"/>
          <w:szCs w:val="24"/>
          <w:lang w:val="en" w:eastAsia="uk-UA"/>
        </w:rPr>
        <w:t>ur, the President of the</w:t>
      </w:r>
      <w:r w:rsidRPr="00733A13">
        <w:rPr>
          <w:color w:val="212121"/>
          <w:sz w:val="24"/>
          <w:szCs w:val="24"/>
          <w:lang w:val="en" w:eastAsia="uk-UA"/>
        </w:rPr>
        <w:t xml:space="preserve"> International Relations </w:t>
      </w:r>
      <w:proofErr w:type="gramStart"/>
      <w:r w:rsidR="00107C4E" w:rsidRPr="00733A13">
        <w:rPr>
          <w:color w:val="212121"/>
          <w:sz w:val="24"/>
          <w:szCs w:val="24"/>
          <w:lang w:val="en" w:eastAsia="uk-UA"/>
        </w:rPr>
        <w:t>Commission</w:t>
      </w:r>
      <w:r w:rsidR="00107C4E" w:rsidRPr="008F26C4">
        <w:rPr>
          <w:color w:val="212121"/>
          <w:sz w:val="24"/>
          <w:szCs w:val="24"/>
          <w:lang w:val="en" w:eastAsia="uk-UA"/>
        </w:rPr>
        <w:t xml:space="preserve">  Mr</w:t>
      </w:r>
      <w:proofErr w:type="gramEnd"/>
      <w:r w:rsidR="00107C4E" w:rsidRPr="008F26C4">
        <w:rPr>
          <w:color w:val="212121"/>
          <w:sz w:val="24"/>
          <w:szCs w:val="24"/>
          <w:lang w:val="en" w:eastAsia="uk-UA"/>
        </w:rPr>
        <w:t xml:space="preserve">. </w:t>
      </w:r>
      <w:proofErr w:type="spellStart"/>
      <w:r w:rsidR="00107C4E" w:rsidRPr="008F26C4">
        <w:rPr>
          <w:color w:val="212121"/>
          <w:sz w:val="24"/>
          <w:szCs w:val="24"/>
          <w:lang w:val="en" w:eastAsia="uk-UA"/>
        </w:rPr>
        <w:t>Nurettin</w:t>
      </w:r>
      <w:proofErr w:type="spellEnd"/>
      <w:r w:rsidR="00107C4E" w:rsidRPr="008F26C4">
        <w:rPr>
          <w:color w:val="212121"/>
          <w:sz w:val="24"/>
          <w:szCs w:val="24"/>
          <w:lang w:val="en" w:eastAsia="uk-UA"/>
        </w:rPr>
        <w:t xml:space="preserve"> </w:t>
      </w:r>
      <w:proofErr w:type="spellStart"/>
      <w:r w:rsidR="00107C4E" w:rsidRPr="008F26C4">
        <w:rPr>
          <w:color w:val="212121"/>
          <w:sz w:val="24"/>
          <w:szCs w:val="24"/>
          <w:lang w:val="en" w:eastAsia="uk-UA"/>
        </w:rPr>
        <w:t>Calis</w:t>
      </w:r>
      <w:r w:rsidRPr="00733A13">
        <w:rPr>
          <w:color w:val="212121"/>
          <w:sz w:val="24"/>
          <w:szCs w:val="24"/>
          <w:lang w:val="en" w:eastAsia="uk-UA"/>
        </w:rPr>
        <w:t>kan</w:t>
      </w:r>
      <w:proofErr w:type="spellEnd"/>
      <w:r w:rsidRPr="00733A13">
        <w:rPr>
          <w:color w:val="212121"/>
          <w:sz w:val="24"/>
          <w:szCs w:val="24"/>
          <w:lang w:val="en" w:eastAsia="uk-UA"/>
        </w:rPr>
        <w:t xml:space="preserve"> participated in the discussion.</w:t>
      </w:r>
    </w:p>
    <w:p w:rsidR="00107C4E" w:rsidRPr="008F26C4" w:rsidRDefault="00107C4E" w:rsidP="008F26C4">
      <w:pPr>
        <w:pStyle w:val="HTML"/>
        <w:shd w:val="clear" w:color="auto" w:fill="FFFFFF"/>
        <w:jc w:val="both"/>
        <w:rPr>
          <w:rFonts w:ascii="Times New Roman" w:hAnsi="Times New Roman" w:cs="Times New Roman"/>
          <w:color w:val="212121"/>
          <w:sz w:val="24"/>
          <w:szCs w:val="24"/>
        </w:rPr>
      </w:pPr>
      <w:r w:rsidRPr="008F26C4">
        <w:rPr>
          <w:rFonts w:ascii="Times New Roman" w:hAnsi="Times New Roman" w:cs="Times New Roman"/>
          <w:color w:val="212121"/>
          <w:sz w:val="24"/>
          <w:szCs w:val="24"/>
          <w:lang w:val="en"/>
        </w:rPr>
        <w:tab/>
      </w:r>
      <w:r w:rsidRPr="00107C4E">
        <w:rPr>
          <w:rFonts w:ascii="Times New Roman" w:hAnsi="Times New Roman" w:cs="Times New Roman"/>
          <w:color w:val="212121"/>
          <w:sz w:val="24"/>
          <w:szCs w:val="24"/>
          <w:lang w:val="en"/>
        </w:rPr>
        <w:t xml:space="preserve">A lively discussion reigned at the round table on the training and certification of seafarers </w:t>
      </w:r>
      <w:r w:rsidRPr="00107C4E">
        <w:rPr>
          <w:rFonts w:ascii="Times New Roman" w:hAnsi="Times New Roman" w:cs="Times New Roman"/>
          <w:b/>
          <w:color w:val="212121"/>
          <w:sz w:val="24"/>
          <w:szCs w:val="24"/>
          <w:lang w:val="en"/>
        </w:rPr>
        <w:t>"Ukrainian Crewing - Prospects for Development and Existing Risks"</w:t>
      </w:r>
      <w:r w:rsidRPr="008F26C4">
        <w:rPr>
          <w:rFonts w:ascii="Times New Roman" w:hAnsi="Times New Roman" w:cs="Times New Roman"/>
          <w:color w:val="212121"/>
          <w:sz w:val="24"/>
          <w:szCs w:val="24"/>
          <w:lang w:val="en"/>
        </w:rPr>
        <w:t xml:space="preserve">. Participants spoke about </w:t>
      </w:r>
      <w:r w:rsidRPr="00107C4E">
        <w:rPr>
          <w:rFonts w:ascii="Times New Roman" w:hAnsi="Times New Roman" w:cs="Times New Roman"/>
          <w:color w:val="212121"/>
          <w:sz w:val="24"/>
          <w:szCs w:val="24"/>
          <w:lang w:val="en"/>
        </w:rPr>
        <w:t xml:space="preserve">issues of reforming </w:t>
      </w:r>
      <w:r w:rsidRPr="008F26C4">
        <w:rPr>
          <w:rFonts w:ascii="Times New Roman" w:hAnsi="Times New Roman" w:cs="Times New Roman"/>
          <w:color w:val="212121"/>
          <w:sz w:val="24"/>
          <w:szCs w:val="24"/>
          <w:lang w:val="en"/>
        </w:rPr>
        <w:t>a</w:t>
      </w:r>
      <w:r w:rsidRPr="00107C4E">
        <w:rPr>
          <w:rFonts w:ascii="Times New Roman" w:hAnsi="Times New Roman" w:cs="Times New Roman"/>
          <w:color w:val="212121"/>
          <w:sz w:val="24"/>
          <w:szCs w:val="24"/>
          <w:lang w:val="en"/>
        </w:rPr>
        <w:t xml:space="preserve"> licensing </w:t>
      </w:r>
      <w:r w:rsidRPr="008F26C4">
        <w:rPr>
          <w:rFonts w:ascii="Times New Roman" w:hAnsi="Times New Roman" w:cs="Times New Roman"/>
          <w:color w:val="212121"/>
          <w:sz w:val="24"/>
          <w:szCs w:val="24"/>
          <w:lang w:val="en"/>
        </w:rPr>
        <w:t>system for Ukrainian seafarers in the period of</w:t>
      </w:r>
      <w:r w:rsidRPr="00107C4E">
        <w:rPr>
          <w:rFonts w:ascii="Times New Roman" w:hAnsi="Times New Roman" w:cs="Times New Roman"/>
          <w:color w:val="212121"/>
          <w:sz w:val="24"/>
          <w:szCs w:val="24"/>
          <w:lang w:val="en"/>
        </w:rPr>
        <w:t xml:space="preserve"> transition of the crewing companies to the conditions of work on the standard of the International Conventions, training of seamen taking</w:t>
      </w:r>
      <w:r w:rsidRPr="008F26C4">
        <w:rPr>
          <w:rFonts w:ascii="Times New Roman" w:hAnsi="Times New Roman" w:cs="Times New Roman"/>
          <w:color w:val="212121"/>
          <w:sz w:val="24"/>
          <w:szCs w:val="24"/>
          <w:lang w:val="en"/>
        </w:rPr>
        <w:t xml:space="preserve"> into account the human </w:t>
      </w:r>
      <w:proofErr w:type="gramStart"/>
      <w:r w:rsidRPr="008F26C4">
        <w:rPr>
          <w:rFonts w:ascii="Times New Roman" w:hAnsi="Times New Roman" w:cs="Times New Roman"/>
          <w:color w:val="212121"/>
          <w:sz w:val="24"/>
          <w:szCs w:val="24"/>
          <w:lang w:val="en"/>
        </w:rPr>
        <w:t xml:space="preserve">factor </w:t>
      </w:r>
      <w:r w:rsidRPr="00107C4E">
        <w:rPr>
          <w:rFonts w:ascii="Times New Roman" w:hAnsi="Times New Roman" w:cs="Times New Roman"/>
          <w:color w:val="212121"/>
          <w:sz w:val="24"/>
          <w:szCs w:val="24"/>
          <w:lang w:val="en"/>
        </w:rPr>
        <w:t>.</w:t>
      </w:r>
      <w:proofErr w:type="gramEnd"/>
      <w:r w:rsidRPr="008F26C4">
        <w:rPr>
          <w:rFonts w:ascii="Times New Roman" w:hAnsi="Times New Roman" w:cs="Times New Roman"/>
          <w:color w:val="212121"/>
          <w:sz w:val="24"/>
          <w:szCs w:val="24"/>
          <w:lang w:val="en"/>
        </w:rPr>
        <w:t xml:space="preserve"> Regional manager </w:t>
      </w:r>
      <w:proofErr w:type="gramStart"/>
      <w:r w:rsidRPr="008F26C4">
        <w:rPr>
          <w:rFonts w:ascii="Times New Roman" w:hAnsi="Times New Roman" w:cs="Times New Roman"/>
          <w:color w:val="212121"/>
          <w:sz w:val="24"/>
          <w:szCs w:val="24"/>
          <w:lang w:val="en"/>
        </w:rPr>
        <w:t>of  Liberian</w:t>
      </w:r>
      <w:proofErr w:type="gramEnd"/>
      <w:r w:rsidRPr="008F26C4">
        <w:rPr>
          <w:rFonts w:ascii="Times New Roman" w:hAnsi="Times New Roman" w:cs="Times New Roman"/>
          <w:color w:val="212121"/>
          <w:sz w:val="24"/>
          <w:szCs w:val="24"/>
          <w:lang w:val="en"/>
        </w:rPr>
        <w:t xml:space="preserve"> Shipping Register Mr. </w:t>
      </w:r>
      <w:proofErr w:type="spellStart"/>
      <w:r w:rsidRPr="008F26C4">
        <w:rPr>
          <w:rFonts w:ascii="Times New Roman" w:hAnsi="Times New Roman" w:cs="Times New Roman"/>
          <w:color w:val="212121"/>
          <w:sz w:val="24"/>
          <w:szCs w:val="24"/>
          <w:lang w:val="en"/>
        </w:rPr>
        <w:t>Erhan</w:t>
      </w:r>
      <w:proofErr w:type="spellEnd"/>
      <w:r w:rsidRPr="008F26C4">
        <w:rPr>
          <w:rFonts w:ascii="Times New Roman" w:hAnsi="Times New Roman" w:cs="Times New Roman"/>
          <w:color w:val="212121"/>
          <w:sz w:val="24"/>
          <w:szCs w:val="24"/>
          <w:lang w:val="en"/>
        </w:rPr>
        <w:t xml:space="preserve"> </w:t>
      </w:r>
      <w:proofErr w:type="spellStart"/>
      <w:r w:rsidR="00AF283F" w:rsidRPr="00AF283F">
        <w:rPr>
          <w:rFonts w:ascii="Times New Roman" w:eastAsia="CenturyGothic-Bold" w:hAnsi="Times New Roman" w:cs="Times New Roman"/>
          <w:bCs/>
          <w:sz w:val="24"/>
          <w:szCs w:val="24"/>
        </w:rPr>
        <w:t>Esinduy</w:t>
      </w:r>
      <w:proofErr w:type="spellEnd"/>
      <w:r w:rsidRPr="008F26C4">
        <w:rPr>
          <w:rFonts w:ascii="Times New Roman" w:hAnsi="Times New Roman" w:cs="Times New Roman"/>
          <w:color w:val="212121"/>
          <w:sz w:val="24"/>
          <w:szCs w:val="24"/>
          <w:lang w:val="en"/>
        </w:rPr>
        <w:t xml:space="preserve"> spoke about the reasons for </w:t>
      </w:r>
      <w:r w:rsidR="008F26C4" w:rsidRPr="008F26C4">
        <w:rPr>
          <w:rFonts w:ascii="Times New Roman" w:hAnsi="Times New Roman" w:cs="Times New Roman"/>
          <w:color w:val="212121"/>
          <w:sz w:val="24"/>
          <w:szCs w:val="24"/>
          <w:lang w:val="en"/>
        </w:rPr>
        <w:t xml:space="preserve">decrease in </w:t>
      </w:r>
      <w:r w:rsidRPr="008F26C4">
        <w:rPr>
          <w:rFonts w:ascii="Times New Roman" w:hAnsi="Times New Roman" w:cs="Times New Roman"/>
          <w:color w:val="212121"/>
          <w:sz w:val="24"/>
          <w:szCs w:val="24"/>
          <w:lang w:val="en"/>
        </w:rPr>
        <w:t xml:space="preserve"> professionalism of seamen as a whole and about </w:t>
      </w:r>
      <w:r w:rsidR="008F26C4" w:rsidRPr="008F26C4">
        <w:rPr>
          <w:rFonts w:ascii="Times New Roman" w:hAnsi="Times New Roman" w:cs="Times New Roman"/>
          <w:color w:val="212121"/>
          <w:sz w:val="24"/>
          <w:szCs w:val="24"/>
          <w:lang w:val="en"/>
        </w:rPr>
        <w:t xml:space="preserve"> </w:t>
      </w:r>
      <w:r w:rsidRPr="008F26C4">
        <w:rPr>
          <w:rFonts w:ascii="Times New Roman" w:hAnsi="Times New Roman" w:cs="Times New Roman"/>
          <w:color w:val="212121"/>
          <w:sz w:val="24"/>
          <w:szCs w:val="24"/>
          <w:lang w:val="en"/>
        </w:rPr>
        <w:t>methods for improving of seafarers</w:t>
      </w:r>
      <w:r w:rsidR="008F26C4" w:rsidRPr="008F26C4">
        <w:rPr>
          <w:rFonts w:ascii="Times New Roman" w:hAnsi="Times New Roman" w:cs="Times New Roman"/>
          <w:color w:val="212121"/>
          <w:sz w:val="24"/>
          <w:szCs w:val="24"/>
          <w:lang w:val="en"/>
        </w:rPr>
        <w:t xml:space="preserve"> training</w:t>
      </w:r>
      <w:r w:rsidRPr="008F26C4">
        <w:rPr>
          <w:rFonts w:ascii="Times New Roman" w:hAnsi="Times New Roman" w:cs="Times New Roman"/>
          <w:color w:val="212121"/>
          <w:sz w:val="24"/>
          <w:szCs w:val="24"/>
          <w:lang w:val="en"/>
        </w:rPr>
        <w:t xml:space="preserve">. General Director of </w:t>
      </w:r>
      <w:proofErr w:type="spellStart"/>
      <w:r w:rsidRPr="008F26C4">
        <w:rPr>
          <w:rFonts w:ascii="Times New Roman" w:hAnsi="Times New Roman" w:cs="Times New Roman"/>
          <w:color w:val="212121"/>
          <w:sz w:val="24"/>
          <w:szCs w:val="24"/>
          <w:lang w:val="en"/>
        </w:rPr>
        <w:t>SeaWorks</w:t>
      </w:r>
      <w:proofErr w:type="spellEnd"/>
      <w:r w:rsidRPr="008F26C4">
        <w:rPr>
          <w:rFonts w:ascii="Times New Roman" w:hAnsi="Times New Roman" w:cs="Times New Roman"/>
          <w:color w:val="212121"/>
          <w:sz w:val="24"/>
          <w:szCs w:val="24"/>
          <w:lang w:val="en"/>
        </w:rPr>
        <w:t xml:space="preserve"> Training &amp; Consultan</w:t>
      </w:r>
      <w:r w:rsidR="008F26C4" w:rsidRPr="008F26C4">
        <w:rPr>
          <w:rFonts w:ascii="Times New Roman" w:hAnsi="Times New Roman" w:cs="Times New Roman"/>
          <w:color w:val="212121"/>
          <w:sz w:val="24"/>
          <w:szCs w:val="24"/>
          <w:lang w:val="en"/>
        </w:rPr>
        <w:t>cy (UK)</w:t>
      </w:r>
      <w:r w:rsidRPr="008F26C4">
        <w:rPr>
          <w:rFonts w:ascii="Times New Roman" w:hAnsi="Times New Roman" w:cs="Times New Roman"/>
          <w:color w:val="212121"/>
          <w:sz w:val="24"/>
          <w:szCs w:val="24"/>
          <w:lang w:val="en"/>
        </w:rPr>
        <w:t xml:space="preserve"> Ms. Katerina </w:t>
      </w:r>
      <w:proofErr w:type="spellStart"/>
      <w:proofErr w:type="gramStart"/>
      <w:r w:rsidRPr="008F26C4">
        <w:rPr>
          <w:rFonts w:ascii="Times New Roman" w:hAnsi="Times New Roman" w:cs="Times New Roman"/>
          <w:color w:val="212121"/>
          <w:sz w:val="24"/>
          <w:szCs w:val="24"/>
          <w:lang w:val="en"/>
        </w:rPr>
        <w:t>Konsta</w:t>
      </w:r>
      <w:proofErr w:type="spellEnd"/>
      <w:r w:rsidR="008F26C4" w:rsidRPr="008F26C4">
        <w:rPr>
          <w:rFonts w:ascii="Times New Roman" w:hAnsi="Times New Roman" w:cs="Times New Roman"/>
          <w:color w:val="212121"/>
          <w:sz w:val="24"/>
          <w:szCs w:val="24"/>
          <w:lang w:val="en"/>
        </w:rPr>
        <w:t xml:space="preserve"> </w:t>
      </w:r>
      <w:r w:rsidRPr="008F26C4">
        <w:rPr>
          <w:rFonts w:ascii="Times New Roman" w:hAnsi="Times New Roman" w:cs="Times New Roman"/>
          <w:color w:val="212121"/>
          <w:sz w:val="24"/>
          <w:szCs w:val="24"/>
          <w:lang w:val="en"/>
        </w:rPr>
        <w:t xml:space="preserve"> shared</w:t>
      </w:r>
      <w:proofErr w:type="gramEnd"/>
      <w:r w:rsidRPr="008F26C4">
        <w:rPr>
          <w:rFonts w:ascii="Times New Roman" w:hAnsi="Times New Roman" w:cs="Times New Roman"/>
          <w:color w:val="212121"/>
          <w:sz w:val="24"/>
          <w:szCs w:val="24"/>
          <w:lang w:val="en"/>
        </w:rPr>
        <w:t xml:space="preserve"> her experience of online training of qualified seafarers in the current market conditions that can be used in Ukraine.</w:t>
      </w:r>
    </w:p>
    <w:p w:rsidR="008F26C4" w:rsidRPr="008F26C4" w:rsidRDefault="008F26C4" w:rsidP="008F2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121"/>
          <w:sz w:val="24"/>
          <w:szCs w:val="24"/>
          <w:lang w:val="uk-UA" w:eastAsia="uk-UA"/>
        </w:rPr>
      </w:pPr>
      <w:r w:rsidRPr="008F26C4">
        <w:rPr>
          <w:color w:val="212121"/>
          <w:sz w:val="24"/>
          <w:szCs w:val="24"/>
          <w:lang w:val="en" w:eastAsia="uk-UA"/>
        </w:rPr>
        <w:lastRenderedPageBreak/>
        <w:tab/>
        <w:t>The second day of the exhibition and conference began with a round table discussion on the draft amendments to the Resolution of the CMU from 21.05.2012 No. 451 and from 25.05.2016 No. 364 regulating the standard technological scheme for passing through the state border and the procedure for information exchange. (Organizer: Association "Port Community")</w:t>
      </w:r>
    </w:p>
    <w:p w:rsidR="00724352" w:rsidRPr="008F26C4" w:rsidRDefault="008F26C4" w:rsidP="008F2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12121"/>
          <w:sz w:val="24"/>
          <w:szCs w:val="24"/>
          <w:lang w:val="en-US" w:eastAsia="uk-UA"/>
        </w:rPr>
      </w:pPr>
      <w:r w:rsidRPr="008F26C4">
        <w:rPr>
          <w:color w:val="212121"/>
          <w:sz w:val="24"/>
          <w:szCs w:val="24"/>
          <w:lang w:val="en" w:eastAsia="uk-UA"/>
        </w:rPr>
        <w:tab/>
        <w:t xml:space="preserve">A Round table </w:t>
      </w:r>
      <w:r w:rsidRPr="008F26C4">
        <w:rPr>
          <w:b/>
          <w:color w:val="212121"/>
          <w:sz w:val="24"/>
          <w:szCs w:val="24"/>
          <w:lang w:val="en" w:eastAsia="uk-UA"/>
        </w:rPr>
        <w:t>"</w:t>
      </w:r>
      <w:r w:rsidRPr="008F26C4">
        <w:rPr>
          <w:rFonts w:eastAsia="CenturyGothic-Bold"/>
          <w:b/>
          <w:i/>
          <w:sz w:val="24"/>
          <w:szCs w:val="24"/>
          <w:lang w:val="en-US"/>
        </w:rPr>
        <w:t>Innovative solutions with the use of unmanned flying machines for sea ports of Ukraine</w:t>
      </w:r>
      <w:r w:rsidRPr="008F26C4">
        <w:rPr>
          <w:b/>
          <w:color w:val="212121"/>
          <w:sz w:val="24"/>
          <w:szCs w:val="24"/>
          <w:lang w:val="en" w:eastAsia="uk-UA"/>
        </w:rPr>
        <w:t>"</w:t>
      </w:r>
      <w:r w:rsidRPr="008F26C4">
        <w:rPr>
          <w:color w:val="212121"/>
          <w:sz w:val="24"/>
          <w:szCs w:val="24"/>
          <w:lang w:val="en" w:eastAsia="uk-UA"/>
        </w:rPr>
        <w:t xml:space="preserve"> (organizer - </w:t>
      </w:r>
      <w:proofErr w:type="spellStart"/>
      <w:r w:rsidRPr="008F26C4">
        <w:rPr>
          <w:color w:val="212121"/>
          <w:sz w:val="24"/>
          <w:szCs w:val="24"/>
          <w:lang w:val="en" w:eastAsia="uk-UA"/>
        </w:rPr>
        <w:t>AgroDrone</w:t>
      </w:r>
      <w:proofErr w:type="spellEnd"/>
      <w:r w:rsidRPr="008F26C4">
        <w:rPr>
          <w:color w:val="212121"/>
          <w:sz w:val="24"/>
          <w:szCs w:val="24"/>
          <w:lang w:val="en" w:eastAsia="uk-UA"/>
        </w:rPr>
        <w:t xml:space="preserve"> </w:t>
      </w:r>
      <w:proofErr w:type="gramStart"/>
      <w:r w:rsidRPr="008F26C4">
        <w:rPr>
          <w:color w:val="212121"/>
          <w:sz w:val="24"/>
          <w:szCs w:val="24"/>
          <w:lang w:val="en" w:eastAsia="uk-UA"/>
        </w:rPr>
        <w:t>company</w:t>
      </w:r>
      <w:proofErr w:type="gramEnd"/>
      <w:r w:rsidRPr="008F26C4">
        <w:rPr>
          <w:color w:val="212121"/>
          <w:sz w:val="24"/>
          <w:szCs w:val="24"/>
          <w:lang w:val="en" w:eastAsia="uk-UA"/>
        </w:rPr>
        <w:t>) acquainted representatives of ports and terminals with the most effective and economically justified method of survey of sea ports using unmanned aerial vehicles.</w:t>
      </w:r>
    </w:p>
    <w:p w:rsidR="008F26C4" w:rsidRPr="008F26C4" w:rsidRDefault="00BE3BD9" w:rsidP="008F26C4">
      <w:pPr>
        <w:pStyle w:val="HTML"/>
        <w:shd w:val="clear" w:color="auto" w:fill="FFFFFF"/>
        <w:rPr>
          <w:rFonts w:ascii="Times New Roman" w:hAnsi="Times New Roman" w:cs="Times New Roman"/>
          <w:color w:val="212121"/>
          <w:sz w:val="24"/>
          <w:szCs w:val="24"/>
        </w:rPr>
      </w:pPr>
      <w:r w:rsidRPr="008F26C4">
        <w:rPr>
          <w:rFonts w:ascii="Times New Roman" w:hAnsi="Times New Roman" w:cs="Times New Roman"/>
          <w:color w:val="222222"/>
          <w:sz w:val="24"/>
          <w:szCs w:val="24"/>
          <w:shd w:val="clear" w:color="auto" w:fill="FFFFFF"/>
        </w:rPr>
        <w:tab/>
      </w:r>
      <w:r w:rsidR="008F26C4" w:rsidRPr="008F26C4">
        <w:rPr>
          <w:rFonts w:ascii="Times New Roman" w:hAnsi="Times New Roman" w:cs="Times New Roman"/>
          <w:color w:val="212121"/>
          <w:sz w:val="24"/>
          <w:szCs w:val="24"/>
          <w:lang w:val="en"/>
        </w:rPr>
        <w:t>In 2017 the program of the Forum was more eventful than ever and is useful for participants and visitors. Already, the organizers of the event have started developing a business program for 2018.</w:t>
      </w:r>
    </w:p>
    <w:p w:rsidR="008F26C4" w:rsidRPr="008F26C4" w:rsidRDefault="008F26C4" w:rsidP="008F2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212121"/>
          <w:sz w:val="24"/>
          <w:szCs w:val="24"/>
          <w:lang w:val="uk-UA" w:eastAsia="uk-UA"/>
        </w:rPr>
      </w:pPr>
      <w:r w:rsidRPr="008F26C4">
        <w:rPr>
          <w:b/>
          <w:color w:val="212121"/>
          <w:sz w:val="24"/>
          <w:szCs w:val="24"/>
          <w:lang w:val="en" w:eastAsia="uk-UA"/>
        </w:rPr>
        <w:t>We invite you to participate in its development and in the work of the TRANS EXPO ODESSA 2018 Forum, which will be held on September 26-28 in Odessa.</w:t>
      </w:r>
    </w:p>
    <w:p w:rsidR="00BE3BD9" w:rsidRPr="008F26C4" w:rsidRDefault="00BE3BD9" w:rsidP="00BE3BD9">
      <w:pPr>
        <w:tabs>
          <w:tab w:val="left" w:pos="0"/>
        </w:tabs>
        <w:spacing w:before="57" w:after="57"/>
        <w:jc w:val="both"/>
        <w:rPr>
          <w:rStyle w:val="a6"/>
          <w:b w:val="0"/>
          <w:sz w:val="24"/>
          <w:szCs w:val="24"/>
          <w:lang w:val="uk-UA"/>
        </w:rPr>
      </w:pPr>
    </w:p>
    <w:p w:rsidR="008F26C4" w:rsidRPr="008F26C4" w:rsidRDefault="008F26C4" w:rsidP="008F2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12121"/>
          <w:sz w:val="24"/>
          <w:szCs w:val="24"/>
          <w:lang w:val="uk-UA" w:eastAsia="uk-UA"/>
        </w:rPr>
      </w:pPr>
      <w:r w:rsidRPr="008F26C4">
        <w:rPr>
          <w:color w:val="212121"/>
          <w:sz w:val="24"/>
          <w:szCs w:val="24"/>
          <w:lang w:val="en" w:eastAsia="uk-UA"/>
        </w:rPr>
        <w:t>For participation in exhibitions, in a conference and with recommendations on the formation of a business program, contact the organizing committee of the Forum.</w:t>
      </w:r>
    </w:p>
    <w:p w:rsidR="00BE3BD9" w:rsidRPr="008F26C4" w:rsidRDefault="00BE3BD9" w:rsidP="00BA14C4">
      <w:pPr>
        <w:autoSpaceDE w:val="0"/>
        <w:autoSpaceDN w:val="0"/>
        <w:adjustRightInd w:val="0"/>
        <w:rPr>
          <w:rFonts w:eastAsia="CenturyGothic-Bold"/>
          <w:sz w:val="24"/>
          <w:szCs w:val="24"/>
          <w:lang w:val="uk-UA"/>
        </w:rPr>
      </w:pPr>
    </w:p>
    <w:p w:rsidR="00BE3BD9" w:rsidRPr="008F26C4" w:rsidRDefault="008F26C4" w:rsidP="00BA14C4">
      <w:pPr>
        <w:autoSpaceDE w:val="0"/>
        <w:autoSpaceDN w:val="0"/>
        <w:adjustRightInd w:val="0"/>
        <w:rPr>
          <w:rFonts w:eastAsia="CenturyGothic-Bold"/>
          <w:sz w:val="24"/>
          <w:szCs w:val="24"/>
          <w:lang w:val="en-US"/>
        </w:rPr>
      </w:pPr>
      <w:r w:rsidRPr="008F26C4">
        <w:rPr>
          <w:rFonts w:eastAsia="CenturyGothic-Bold"/>
          <w:sz w:val="24"/>
          <w:szCs w:val="24"/>
          <w:lang w:val="en-US"/>
        </w:rPr>
        <w:t>Organizing committee</w:t>
      </w:r>
    </w:p>
    <w:p w:rsidR="00BE3BD9" w:rsidRPr="00AF283F" w:rsidRDefault="00BE3BD9" w:rsidP="00BA14C4">
      <w:pPr>
        <w:autoSpaceDE w:val="0"/>
        <w:autoSpaceDN w:val="0"/>
        <w:adjustRightInd w:val="0"/>
        <w:rPr>
          <w:rFonts w:eastAsia="CenturyGothic-Bold"/>
          <w:sz w:val="24"/>
          <w:szCs w:val="24"/>
          <w:lang w:val="en-US"/>
        </w:rPr>
      </w:pPr>
      <w:r w:rsidRPr="00AF283F">
        <w:rPr>
          <w:rFonts w:eastAsia="CenturyGothic-Bold"/>
          <w:sz w:val="24"/>
          <w:szCs w:val="24"/>
          <w:lang w:val="en-US"/>
        </w:rPr>
        <w:t>0038 0482 355 999</w:t>
      </w:r>
    </w:p>
    <w:p w:rsidR="00BE3BD9" w:rsidRPr="00AF283F" w:rsidRDefault="00BE3BD9" w:rsidP="00BA14C4">
      <w:pPr>
        <w:autoSpaceDE w:val="0"/>
        <w:autoSpaceDN w:val="0"/>
        <w:adjustRightInd w:val="0"/>
        <w:rPr>
          <w:rFonts w:eastAsia="CenturyGothic-Bold"/>
          <w:sz w:val="24"/>
          <w:szCs w:val="24"/>
          <w:lang w:val="en-US"/>
        </w:rPr>
      </w:pPr>
      <w:r w:rsidRPr="008F26C4">
        <w:rPr>
          <w:rFonts w:eastAsia="CenturyGothic-Bold"/>
          <w:sz w:val="24"/>
          <w:szCs w:val="24"/>
          <w:lang w:val="en-US"/>
        </w:rPr>
        <w:t>info</w:t>
      </w:r>
      <w:r w:rsidRPr="00AF283F">
        <w:rPr>
          <w:rFonts w:eastAsia="CenturyGothic-Bold"/>
          <w:sz w:val="24"/>
          <w:szCs w:val="24"/>
          <w:lang w:val="en-US"/>
        </w:rPr>
        <w:t>@</w:t>
      </w:r>
      <w:r w:rsidRPr="008F26C4">
        <w:rPr>
          <w:rFonts w:eastAsia="CenturyGothic-Bold"/>
          <w:sz w:val="24"/>
          <w:szCs w:val="24"/>
          <w:lang w:val="en-US"/>
        </w:rPr>
        <w:t>mku</w:t>
      </w:r>
      <w:r w:rsidRPr="00AF283F">
        <w:rPr>
          <w:rFonts w:eastAsia="CenturyGothic-Bold"/>
          <w:sz w:val="24"/>
          <w:szCs w:val="24"/>
          <w:lang w:val="en-US"/>
        </w:rPr>
        <w:t>.</w:t>
      </w:r>
      <w:r w:rsidRPr="008F26C4">
        <w:rPr>
          <w:rFonts w:eastAsia="CenturyGothic-Bold"/>
          <w:sz w:val="24"/>
          <w:szCs w:val="24"/>
          <w:lang w:val="en-US"/>
        </w:rPr>
        <w:t>com</w:t>
      </w:r>
      <w:r w:rsidRPr="00AF283F">
        <w:rPr>
          <w:rFonts w:eastAsia="CenturyGothic-Bold"/>
          <w:sz w:val="24"/>
          <w:szCs w:val="24"/>
          <w:lang w:val="en-US"/>
        </w:rPr>
        <w:t>.</w:t>
      </w:r>
      <w:r w:rsidRPr="008F26C4">
        <w:rPr>
          <w:rFonts w:eastAsia="CenturyGothic-Bold"/>
          <w:sz w:val="24"/>
          <w:szCs w:val="24"/>
          <w:lang w:val="en-US"/>
        </w:rPr>
        <w:t>ua</w:t>
      </w:r>
    </w:p>
    <w:p w:rsidR="005E33EF" w:rsidRPr="00AF283F" w:rsidRDefault="005E33EF" w:rsidP="005E33EF">
      <w:pPr>
        <w:autoSpaceDE w:val="0"/>
        <w:autoSpaceDN w:val="0"/>
        <w:adjustRightInd w:val="0"/>
        <w:jc w:val="both"/>
        <w:rPr>
          <w:rFonts w:eastAsia="CenturyGothic-Bold"/>
          <w:sz w:val="24"/>
          <w:szCs w:val="24"/>
          <w:lang w:val="en-US"/>
        </w:rPr>
      </w:pPr>
    </w:p>
    <w:p w:rsidR="005E33EF" w:rsidRPr="00AF283F" w:rsidRDefault="005E33EF" w:rsidP="00256604">
      <w:pPr>
        <w:tabs>
          <w:tab w:val="left" w:pos="0"/>
        </w:tabs>
        <w:jc w:val="both"/>
        <w:rPr>
          <w:rStyle w:val="a6"/>
          <w:rFonts w:eastAsia="Arial"/>
          <w:b w:val="0"/>
          <w:color w:val="000000"/>
          <w:sz w:val="22"/>
          <w:szCs w:val="22"/>
          <w:lang w:val="en-US"/>
        </w:rPr>
      </w:pPr>
    </w:p>
    <w:p w:rsidR="00256604" w:rsidRPr="00AF283F" w:rsidRDefault="00256604" w:rsidP="00256604">
      <w:pPr>
        <w:tabs>
          <w:tab w:val="left" w:pos="0"/>
        </w:tabs>
        <w:jc w:val="both"/>
        <w:rPr>
          <w:b/>
          <w:sz w:val="22"/>
          <w:szCs w:val="22"/>
          <w:lang w:val="en-US"/>
        </w:rPr>
      </w:pPr>
    </w:p>
    <w:p w:rsidR="00256604" w:rsidRPr="00AF283F" w:rsidRDefault="005E33EF" w:rsidP="00256604">
      <w:pPr>
        <w:tabs>
          <w:tab w:val="left" w:pos="0"/>
        </w:tabs>
        <w:jc w:val="both"/>
        <w:rPr>
          <w:sz w:val="22"/>
          <w:szCs w:val="22"/>
          <w:lang w:val="en-US"/>
        </w:rPr>
      </w:pPr>
      <w:r w:rsidRPr="00AF283F">
        <w:rPr>
          <w:b/>
          <w:sz w:val="22"/>
          <w:szCs w:val="22"/>
          <w:lang w:val="en-US"/>
        </w:rPr>
        <w:tab/>
      </w:r>
    </w:p>
    <w:p w:rsidR="00906F8D" w:rsidRPr="00AF283F" w:rsidRDefault="00906F8D" w:rsidP="00906F8D">
      <w:pPr>
        <w:rPr>
          <w:sz w:val="22"/>
          <w:szCs w:val="22"/>
          <w:lang w:val="en-US" w:eastAsia="uk-UA"/>
        </w:rPr>
      </w:pPr>
    </w:p>
    <w:p w:rsidR="00906F8D" w:rsidRPr="00AF283F" w:rsidRDefault="00906F8D" w:rsidP="00906F8D">
      <w:pPr>
        <w:pStyle w:val="Standard"/>
        <w:spacing w:after="200" w:line="276" w:lineRule="exact"/>
        <w:rPr>
          <w:rFonts w:eastAsia="Arial" w:cs="Times New Roman"/>
          <w:color w:val="222222"/>
          <w:sz w:val="22"/>
          <w:szCs w:val="22"/>
          <w:vertAlign w:val="subscript"/>
          <w:lang w:val="en-US"/>
        </w:rPr>
      </w:pPr>
    </w:p>
    <w:p w:rsidR="00824A75" w:rsidRPr="00AF283F" w:rsidRDefault="00824A75" w:rsidP="00824A75">
      <w:pPr>
        <w:rPr>
          <w:sz w:val="22"/>
          <w:szCs w:val="22"/>
          <w:lang w:val="en-US"/>
        </w:rPr>
      </w:pPr>
    </w:p>
    <w:p w:rsidR="00824A75" w:rsidRPr="00AF283F" w:rsidRDefault="00824A75" w:rsidP="00824A75">
      <w:pPr>
        <w:pStyle w:val="HTML"/>
        <w:shd w:val="clear" w:color="auto" w:fill="FFFFFF"/>
        <w:rPr>
          <w:rFonts w:ascii="Times New Roman" w:hAnsi="Times New Roman" w:cs="Times New Roman"/>
          <w:color w:val="212121"/>
          <w:sz w:val="22"/>
          <w:szCs w:val="22"/>
          <w:lang w:val="en-US"/>
        </w:rPr>
      </w:pPr>
    </w:p>
    <w:p w:rsidR="00AB2BB8" w:rsidRPr="00AF283F" w:rsidRDefault="00824A75" w:rsidP="00044D5D">
      <w:pPr>
        <w:tabs>
          <w:tab w:val="left" w:pos="0"/>
        </w:tabs>
        <w:jc w:val="both"/>
        <w:rPr>
          <w:rFonts w:eastAsia="Arial"/>
          <w:bCs/>
          <w:color w:val="000000"/>
          <w:sz w:val="22"/>
          <w:szCs w:val="22"/>
          <w:lang w:val="en-US"/>
        </w:rPr>
      </w:pPr>
      <w:r w:rsidRPr="00AF283F">
        <w:rPr>
          <w:sz w:val="22"/>
          <w:szCs w:val="22"/>
          <w:lang w:val="en-US"/>
        </w:rPr>
        <w:t xml:space="preserve"> </w:t>
      </w:r>
    </w:p>
    <w:p w:rsidR="00044D5D" w:rsidRPr="00AF283F" w:rsidRDefault="00044D5D" w:rsidP="0005500D">
      <w:pPr>
        <w:tabs>
          <w:tab w:val="left" w:pos="0"/>
        </w:tabs>
        <w:spacing w:before="57" w:after="57"/>
        <w:jc w:val="both"/>
        <w:rPr>
          <w:sz w:val="22"/>
          <w:szCs w:val="22"/>
          <w:lang w:val="en-US"/>
        </w:rPr>
      </w:pPr>
      <w:r w:rsidRPr="00AF283F">
        <w:rPr>
          <w:sz w:val="22"/>
          <w:szCs w:val="22"/>
          <w:lang w:val="en-US"/>
        </w:rPr>
        <w:tab/>
      </w:r>
    </w:p>
    <w:sectPr w:rsidR="00044D5D" w:rsidRPr="00AF283F" w:rsidSect="004B4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enturyGothic-Bold">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3"/>
    <w:rsid w:val="00044D5D"/>
    <w:rsid w:val="0005500D"/>
    <w:rsid w:val="000C51B8"/>
    <w:rsid w:val="00107C4E"/>
    <w:rsid w:val="00173E59"/>
    <w:rsid w:val="001E7D2B"/>
    <w:rsid w:val="00256604"/>
    <w:rsid w:val="00285760"/>
    <w:rsid w:val="004B2594"/>
    <w:rsid w:val="004B4272"/>
    <w:rsid w:val="004D2336"/>
    <w:rsid w:val="005213FD"/>
    <w:rsid w:val="005E33EF"/>
    <w:rsid w:val="006B69C2"/>
    <w:rsid w:val="00724352"/>
    <w:rsid w:val="00733A13"/>
    <w:rsid w:val="007D6B8F"/>
    <w:rsid w:val="00824A75"/>
    <w:rsid w:val="008D65E5"/>
    <w:rsid w:val="008D79D7"/>
    <w:rsid w:val="008F26C4"/>
    <w:rsid w:val="00906F8D"/>
    <w:rsid w:val="00931AFE"/>
    <w:rsid w:val="00945D8E"/>
    <w:rsid w:val="009D1552"/>
    <w:rsid w:val="009F5253"/>
    <w:rsid w:val="00AB2BB8"/>
    <w:rsid w:val="00AE58FA"/>
    <w:rsid w:val="00AF283F"/>
    <w:rsid w:val="00B10F94"/>
    <w:rsid w:val="00B912A0"/>
    <w:rsid w:val="00BA14C4"/>
    <w:rsid w:val="00BE3BD9"/>
    <w:rsid w:val="00C003BE"/>
    <w:rsid w:val="00C22303"/>
    <w:rsid w:val="00C60BC4"/>
    <w:rsid w:val="00C80B93"/>
    <w:rsid w:val="00CE5C47"/>
    <w:rsid w:val="00D12EC3"/>
    <w:rsid w:val="00D26572"/>
    <w:rsid w:val="00D8349A"/>
    <w:rsid w:val="00F72D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A0"/>
    <w:pPr>
      <w:suppressAutoHyphens/>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1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uk-UA" w:eastAsia="uk-UA"/>
    </w:rPr>
  </w:style>
  <w:style w:type="character" w:customStyle="1" w:styleId="HTML0">
    <w:name w:val="Стандартный HTML Знак"/>
    <w:basedOn w:val="a0"/>
    <w:link w:val="HTML"/>
    <w:uiPriority w:val="99"/>
    <w:rsid w:val="00D12EC3"/>
    <w:rPr>
      <w:rFonts w:ascii="Courier New" w:eastAsia="Times New Roman" w:hAnsi="Courier New" w:cs="Courier New"/>
      <w:sz w:val="20"/>
      <w:szCs w:val="20"/>
      <w:lang w:eastAsia="uk-UA"/>
    </w:rPr>
  </w:style>
  <w:style w:type="character" w:styleId="a3">
    <w:name w:val="Hyperlink"/>
    <w:basedOn w:val="a0"/>
    <w:uiPriority w:val="99"/>
    <w:semiHidden/>
    <w:unhideWhenUsed/>
    <w:rsid w:val="00D12EC3"/>
    <w:rPr>
      <w:color w:val="0000FF"/>
      <w:u w:val="single"/>
    </w:rPr>
  </w:style>
  <w:style w:type="paragraph" w:styleId="a4">
    <w:name w:val="Balloon Text"/>
    <w:basedOn w:val="a"/>
    <w:link w:val="a5"/>
    <w:uiPriority w:val="99"/>
    <w:semiHidden/>
    <w:unhideWhenUsed/>
    <w:rsid w:val="00D12EC3"/>
    <w:pPr>
      <w:suppressAutoHyphens w:val="0"/>
    </w:pPr>
    <w:rPr>
      <w:rFonts w:ascii="Tahoma" w:eastAsiaTheme="minorHAnsi" w:hAnsi="Tahoma" w:cs="Tahoma"/>
      <w:sz w:val="16"/>
      <w:szCs w:val="16"/>
      <w:lang w:val="uk-UA" w:eastAsia="en-US"/>
    </w:rPr>
  </w:style>
  <w:style w:type="character" w:customStyle="1" w:styleId="a5">
    <w:name w:val="Текст выноски Знак"/>
    <w:basedOn w:val="a0"/>
    <w:link w:val="a4"/>
    <w:uiPriority w:val="99"/>
    <w:semiHidden/>
    <w:rsid w:val="00D12EC3"/>
    <w:rPr>
      <w:rFonts w:ascii="Tahoma" w:hAnsi="Tahoma" w:cs="Tahoma"/>
      <w:sz w:val="16"/>
      <w:szCs w:val="16"/>
    </w:rPr>
  </w:style>
  <w:style w:type="character" w:styleId="a6">
    <w:name w:val="Strong"/>
    <w:basedOn w:val="a0"/>
    <w:qFormat/>
    <w:rsid w:val="00B912A0"/>
    <w:rPr>
      <w:b/>
      <w:bCs/>
    </w:rPr>
  </w:style>
  <w:style w:type="paragraph" w:customStyle="1" w:styleId="Standard">
    <w:name w:val="Standard"/>
    <w:rsid w:val="00906F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ru-RU"/>
    </w:rPr>
  </w:style>
  <w:style w:type="paragraph" w:styleId="a7">
    <w:name w:val="Body Text Indent"/>
    <w:basedOn w:val="a"/>
    <w:link w:val="a8"/>
    <w:unhideWhenUsed/>
    <w:rsid w:val="00C60BC4"/>
    <w:pPr>
      <w:suppressAutoHyphens w:val="0"/>
      <w:autoSpaceDE w:val="0"/>
      <w:autoSpaceDN w:val="0"/>
      <w:jc w:val="both"/>
    </w:pPr>
    <w:rPr>
      <w:rFonts w:ascii="Arial" w:hAnsi="Arial" w:cs="Arial"/>
      <w:lang w:eastAsia="ru-RU"/>
    </w:rPr>
  </w:style>
  <w:style w:type="character" w:customStyle="1" w:styleId="a8">
    <w:name w:val="Основной текст с отступом Знак"/>
    <w:basedOn w:val="a0"/>
    <w:link w:val="a7"/>
    <w:rsid w:val="00C60BC4"/>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A0"/>
    <w:pPr>
      <w:suppressAutoHyphens/>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1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uk-UA" w:eastAsia="uk-UA"/>
    </w:rPr>
  </w:style>
  <w:style w:type="character" w:customStyle="1" w:styleId="HTML0">
    <w:name w:val="Стандартный HTML Знак"/>
    <w:basedOn w:val="a0"/>
    <w:link w:val="HTML"/>
    <w:uiPriority w:val="99"/>
    <w:rsid w:val="00D12EC3"/>
    <w:rPr>
      <w:rFonts w:ascii="Courier New" w:eastAsia="Times New Roman" w:hAnsi="Courier New" w:cs="Courier New"/>
      <w:sz w:val="20"/>
      <w:szCs w:val="20"/>
      <w:lang w:eastAsia="uk-UA"/>
    </w:rPr>
  </w:style>
  <w:style w:type="character" w:styleId="a3">
    <w:name w:val="Hyperlink"/>
    <w:basedOn w:val="a0"/>
    <w:uiPriority w:val="99"/>
    <w:semiHidden/>
    <w:unhideWhenUsed/>
    <w:rsid w:val="00D12EC3"/>
    <w:rPr>
      <w:color w:val="0000FF"/>
      <w:u w:val="single"/>
    </w:rPr>
  </w:style>
  <w:style w:type="paragraph" w:styleId="a4">
    <w:name w:val="Balloon Text"/>
    <w:basedOn w:val="a"/>
    <w:link w:val="a5"/>
    <w:uiPriority w:val="99"/>
    <w:semiHidden/>
    <w:unhideWhenUsed/>
    <w:rsid w:val="00D12EC3"/>
    <w:pPr>
      <w:suppressAutoHyphens w:val="0"/>
    </w:pPr>
    <w:rPr>
      <w:rFonts w:ascii="Tahoma" w:eastAsiaTheme="minorHAnsi" w:hAnsi="Tahoma" w:cs="Tahoma"/>
      <w:sz w:val="16"/>
      <w:szCs w:val="16"/>
      <w:lang w:val="uk-UA" w:eastAsia="en-US"/>
    </w:rPr>
  </w:style>
  <w:style w:type="character" w:customStyle="1" w:styleId="a5">
    <w:name w:val="Текст выноски Знак"/>
    <w:basedOn w:val="a0"/>
    <w:link w:val="a4"/>
    <w:uiPriority w:val="99"/>
    <w:semiHidden/>
    <w:rsid w:val="00D12EC3"/>
    <w:rPr>
      <w:rFonts w:ascii="Tahoma" w:hAnsi="Tahoma" w:cs="Tahoma"/>
      <w:sz w:val="16"/>
      <w:szCs w:val="16"/>
    </w:rPr>
  </w:style>
  <w:style w:type="character" w:styleId="a6">
    <w:name w:val="Strong"/>
    <w:basedOn w:val="a0"/>
    <w:qFormat/>
    <w:rsid w:val="00B912A0"/>
    <w:rPr>
      <w:b/>
      <w:bCs/>
    </w:rPr>
  </w:style>
  <w:style w:type="paragraph" w:customStyle="1" w:styleId="Standard">
    <w:name w:val="Standard"/>
    <w:rsid w:val="00906F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ru-RU"/>
    </w:rPr>
  </w:style>
  <w:style w:type="paragraph" w:styleId="a7">
    <w:name w:val="Body Text Indent"/>
    <w:basedOn w:val="a"/>
    <w:link w:val="a8"/>
    <w:unhideWhenUsed/>
    <w:rsid w:val="00C60BC4"/>
    <w:pPr>
      <w:suppressAutoHyphens w:val="0"/>
      <w:autoSpaceDE w:val="0"/>
      <w:autoSpaceDN w:val="0"/>
      <w:jc w:val="both"/>
    </w:pPr>
    <w:rPr>
      <w:rFonts w:ascii="Arial" w:hAnsi="Arial" w:cs="Arial"/>
      <w:lang w:eastAsia="ru-RU"/>
    </w:rPr>
  </w:style>
  <w:style w:type="character" w:customStyle="1" w:styleId="a8">
    <w:name w:val="Основной текст с отступом Знак"/>
    <w:basedOn w:val="a0"/>
    <w:link w:val="a7"/>
    <w:rsid w:val="00C60BC4"/>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192">
      <w:bodyDiv w:val="1"/>
      <w:marLeft w:val="0"/>
      <w:marRight w:val="0"/>
      <w:marTop w:val="0"/>
      <w:marBottom w:val="0"/>
      <w:divBdr>
        <w:top w:val="none" w:sz="0" w:space="0" w:color="auto"/>
        <w:left w:val="none" w:sz="0" w:space="0" w:color="auto"/>
        <w:bottom w:val="none" w:sz="0" w:space="0" w:color="auto"/>
        <w:right w:val="none" w:sz="0" w:space="0" w:color="auto"/>
      </w:divBdr>
    </w:div>
    <w:div w:id="60298228">
      <w:bodyDiv w:val="1"/>
      <w:marLeft w:val="0"/>
      <w:marRight w:val="0"/>
      <w:marTop w:val="0"/>
      <w:marBottom w:val="0"/>
      <w:divBdr>
        <w:top w:val="none" w:sz="0" w:space="0" w:color="auto"/>
        <w:left w:val="none" w:sz="0" w:space="0" w:color="auto"/>
        <w:bottom w:val="none" w:sz="0" w:space="0" w:color="auto"/>
        <w:right w:val="none" w:sz="0" w:space="0" w:color="auto"/>
      </w:divBdr>
    </w:div>
    <w:div w:id="82460937">
      <w:bodyDiv w:val="1"/>
      <w:marLeft w:val="0"/>
      <w:marRight w:val="0"/>
      <w:marTop w:val="0"/>
      <w:marBottom w:val="0"/>
      <w:divBdr>
        <w:top w:val="none" w:sz="0" w:space="0" w:color="auto"/>
        <w:left w:val="none" w:sz="0" w:space="0" w:color="auto"/>
        <w:bottom w:val="none" w:sz="0" w:space="0" w:color="auto"/>
        <w:right w:val="none" w:sz="0" w:space="0" w:color="auto"/>
      </w:divBdr>
    </w:div>
    <w:div w:id="204604808">
      <w:bodyDiv w:val="1"/>
      <w:marLeft w:val="0"/>
      <w:marRight w:val="0"/>
      <w:marTop w:val="0"/>
      <w:marBottom w:val="0"/>
      <w:divBdr>
        <w:top w:val="none" w:sz="0" w:space="0" w:color="auto"/>
        <w:left w:val="none" w:sz="0" w:space="0" w:color="auto"/>
        <w:bottom w:val="none" w:sz="0" w:space="0" w:color="auto"/>
        <w:right w:val="none" w:sz="0" w:space="0" w:color="auto"/>
      </w:divBdr>
    </w:div>
    <w:div w:id="289089961">
      <w:bodyDiv w:val="1"/>
      <w:marLeft w:val="0"/>
      <w:marRight w:val="0"/>
      <w:marTop w:val="0"/>
      <w:marBottom w:val="0"/>
      <w:divBdr>
        <w:top w:val="none" w:sz="0" w:space="0" w:color="auto"/>
        <w:left w:val="none" w:sz="0" w:space="0" w:color="auto"/>
        <w:bottom w:val="none" w:sz="0" w:space="0" w:color="auto"/>
        <w:right w:val="none" w:sz="0" w:space="0" w:color="auto"/>
      </w:divBdr>
    </w:div>
    <w:div w:id="350691476">
      <w:bodyDiv w:val="1"/>
      <w:marLeft w:val="0"/>
      <w:marRight w:val="0"/>
      <w:marTop w:val="0"/>
      <w:marBottom w:val="0"/>
      <w:divBdr>
        <w:top w:val="none" w:sz="0" w:space="0" w:color="auto"/>
        <w:left w:val="none" w:sz="0" w:space="0" w:color="auto"/>
        <w:bottom w:val="none" w:sz="0" w:space="0" w:color="auto"/>
        <w:right w:val="none" w:sz="0" w:space="0" w:color="auto"/>
      </w:divBdr>
    </w:div>
    <w:div w:id="358625532">
      <w:bodyDiv w:val="1"/>
      <w:marLeft w:val="0"/>
      <w:marRight w:val="0"/>
      <w:marTop w:val="0"/>
      <w:marBottom w:val="0"/>
      <w:divBdr>
        <w:top w:val="none" w:sz="0" w:space="0" w:color="auto"/>
        <w:left w:val="none" w:sz="0" w:space="0" w:color="auto"/>
        <w:bottom w:val="none" w:sz="0" w:space="0" w:color="auto"/>
        <w:right w:val="none" w:sz="0" w:space="0" w:color="auto"/>
      </w:divBdr>
    </w:div>
    <w:div w:id="417799352">
      <w:bodyDiv w:val="1"/>
      <w:marLeft w:val="0"/>
      <w:marRight w:val="0"/>
      <w:marTop w:val="0"/>
      <w:marBottom w:val="0"/>
      <w:divBdr>
        <w:top w:val="none" w:sz="0" w:space="0" w:color="auto"/>
        <w:left w:val="none" w:sz="0" w:space="0" w:color="auto"/>
        <w:bottom w:val="none" w:sz="0" w:space="0" w:color="auto"/>
        <w:right w:val="none" w:sz="0" w:space="0" w:color="auto"/>
      </w:divBdr>
    </w:div>
    <w:div w:id="494029846">
      <w:bodyDiv w:val="1"/>
      <w:marLeft w:val="0"/>
      <w:marRight w:val="0"/>
      <w:marTop w:val="0"/>
      <w:marBottom w:val="0"/>
      <w:divBdr>
        <w:top w:val="none" w:sz="0" w:space="0" w:color="auto"/>
        <w:left w:val="none" w:sz="0" w:space="0" w:color="auto"/>
        <w:bottom w:val="none" w:sz="0" w:space="0" w:color="auto"/>
        <w:right w:val="none" w:sz="0" w:space="0" w:color="auto"/>
      </w:divBdr>
    </w:div>
    <w:div w:id="586498087">
      <w:bodyDiv w:val="1"/>
      <w:marLeft w:val="0"/>
      <w:marRight w:val="0"/>
      <w:marTop w:val="0"/>
      <w:marBottom w:val="0"/>
      <w:divBdr>
        <w:top w:val="none" w:sz="0" w:space="0" w:color="auto"/>
        <w:left w:val="none" w:sz="0" w:space="0" w:color="auto"/>
        <w:bottom w:val="none" w:sz="0" w:space="0" w:color="auto"/>
        <w:right w:val="none" w:sz="0" w:space="0" w:color="auto"/>
      </w:divBdr>
    </w:div>
    <w:div w:id="795296647">
      <w:bodyDiv w:val="1"/>
      <w:marLeft w:val="0"/>
      <w:marRight w:val="0"/>
      <w:marTop w:val="0"/>
      <w:marBottom w:val="0"/>
      <w:divBdr>
        <w:top w:val="none" w:sz="0" w:space="0" w:color="auto"/>
        <w:left w:val="none" w:sz="0" w:space="0" w:color="auto"/>
        <w:bottom w:val="none" w:sz="0" w:space="0" w:color="auto"/>
        <w:right w:val="none" w:sz="0" w:space="0" w:color="auto"/>
      </w:divBdr>
    </w:div>
    <w:div w:id="809321380">
      <w:bodyDiv w:val="1"/>
      <w:marLeft w:val="0"/>
      <w:marRight w:val="0"/>
      <w:marTop w:val="0"/>
      <w:marBottom w:val="0"/>
      <w:divBdr>
        <w:top w:val="none" w:sz="0" w:space="0" w:color="auto"/>
        <w:left w:val="none" w:sz="0" w:space="0" w:color="auto"/>
        <w:bottom w:val="none" w:sz="0" w:space="0" w:color="auto"/>
        <w:right w:val="none" w:sz="0" w:space="0" w:color="auto"/>
      </w:divBdr>
    </w:div>
    <w:div w:id="834615003">
      <w:bodyDiv w:val="1"/>
      <w:marLeft w:val="0"/>
      <w:marRight w:val="0"/>
      <w:marTop w:val="0"/>
      <w:marBottom w:val="0"/>
      <w:divBdr>
        <w:top w:val="none" w:sz="0" w:space="0" w:color="auto"/>
        <w:left w:val="none" w:sz="0" w:space="0" w:color="auto"/>
        <w:bottom w:val="none" w:sz="0" w:space="0" w:color="auto"/>
        <w:right w:val="none" w:sz="0" w:space="0" w:color="auto"/>
      </w:divBdr>
    </w:div>
    <w:div w:id="1099325598">
      <w:bodyDiv w:val="1"/>
      <w:marLeft w:val="0"/>
      <w:marRight w:val="0"/>
      <w:marTop w:val="0"/>
      <w:marBottom w:val="0"/>
      <w:divBdr>
        <w:top w:val="none" w:sz="0" w:space="0" w:color="auto"/>
        <w:left w:val="none" w:sz="0" w:space="0" w:color="auto"/>
        <w:bottom w:val="none" w:sz="0" w:space="0" w:color="auto"/>
        <w:right w:val="none" w:sz="0" w:space="0" w:color="auto"/>
      </w:divBdr>
    </w:div>
    <w:div w:id="1142237646">
      <w:bodyDiv w:val="1"/>
      <w:marLeft w:val="0"/>
      <w:marRight w:val="0"/>
      <w:marTop w:val="0"/>
      <w:marBottom w:val="0"/>
      <w:divBdr>
        <w:top w:val="none" w:sz="0" w:space="0" w:color="auto"/>
        <w:left w:val="none" w:sz="0" w:space="0" w:color="auto"/>
        <w:bottom w:val="none" w:sz="0" w:space="0" w:color="auto"/>
        <w:right w:val="none" w:sz="0" w:space="0" w:color="auto"/>
      </w:divBdr>
    </w:div>
    <w:div w:id="1307668032">
      <w:bodyDiv w:val="1"/>
      <w:marLeft w:val="0"/>
      <w:marRight w:val="0"/>
      <w:marTop w:val="0"/>
      <w:marBottom w:val="0"/>
      <w:divBdr>
        <w:top w:val="none" w:sz="0" w:space="0" w:color="auto"/>
        <w:left w:val="none" w:sz="0" w:space="0" w:color="auto"/>
        <w:bottom w:val="none" w:sz="0" w:space="0" w:color="auto"/>
        <w:right w:val="none" w:sz="0" w:space="0" w:color="auto"/>
      </w:divBdr>
    </w:div>
    <w:div w:id="1356275783">
      <w:bodyDiv w:val="1"/>
      <w:marLeft w:val="0"/>
      <w:marRight w:val="0"/>
      <w:marTop w:val="0"/>
      <w:marBottom w:val="0"/>
      <w:divBdr>
        <w:top w:val="none" w:sz="0" w:space="0" w:color="auto"/>
        <w:left w:val="none" w:sz="0" w:space="0" w:color="auto"/>
        <w:bottom w:val="none" w:sz="0" w:space="0" w:color="auto"/>
        <w:right w:val="none" w:sz="0" w:space="0" w:color="auto"/>
      </w:divBdr>
    </w:div>
    <w:div w:id="1369599501">
      <w:bodyDiv w:val="1"/>
      <w:marLeft w:val="0"/>
      <w:marRight w:val="0"/>
      <w:marTop w:val="0"/>
      <w:marBottom w:val="0"/>
      <w:divBdr>
        <w:top w:val="none" w:sz="0" w:space="0" w:color="auto"/>
        <w:left w:val="none" w:sz="0" w:space="0" w:color="auto"/>
        <w:bottom w:val="none" w:sz="0" w:space="0" w:color="auto"/>
        <w:right w:val="none" w:sz="0" w:space="0" w:color="auto"/>
      </w:divBdr>
    </w:div>
    <w:div w:id="1482038561">
      <w:bodyDiv w:val="1"/>
      <w:marLeft w:val="0"/>
      <w:marRight w:val="0"/>
      <w:marTop w:val="0"/>
      <w:marBottom w:val="0"/>
      <w:divBdr>
        <w:top w:val="none" w:sz="0" w:space="0" w:color="auto"/>
        <w:left w:val="none" w:sz="0" w:space="0" w:color="auto"/>
        <w:bottom w:val="none" w:sz="0" w:space="0" w:color="auto"/>
        <w:right w:val="none" w:sz="0" w:space="0" w:color="auto"/>
      </w:divBdr>
    </w:div>
    <w:div w:id="1494183346">
      <w:bodyDiv w:val="1"/>
      <w:marLeft w:val="0"/>
      <w:marRight w:val="0"/>
      <w:marTop w:val="0"/>
      <w:marBottom w:val="0"/>
      <w:divBdr>
        <w:top w:val="none" w:sz="0" w:space="0" w:color="auto"/>
        <w:left w:val="none" w:sz="0" w:space="0" w:color="auto"/>
        <w:bottom w:val="none" w:sz="0" w:space="0" w:color="auto"/>
        <w:right w:val="none" w:sz="0" w:space="0" w:color="auto"/>
      </w:divBdr>
    </w:div>
    <w:div w:id="1569994280">
      <w:bodyDiv w:val="1"/>
      <w:marLeft w:val="0"/>
      <w:marRight w:val="0"/>
      <w:marTop w:val="0"/>
      <w:marBottom w:val="0"/>
      <w:divBdr>
        <w:top w:val="none" w:sz="0" w:space="0" w:color="auto"/>
        <w:left w:val="none" w:sz="0" w:space="0" w:color="auto"/>
        <w:bottom w:val="none" w:sz="0" w:space="0" w:color="auto"/>
        <w:right w:val="none" w:sz="0" w:space="0" w:color="auto"/>
      </w:divBdr>
    </w:div>
    <w:div w:id="1580361677">
      <w:bodyDiv w:val="1"/>
      <w:marLeft w:val="0"/>
      <w:marRight w:val="0"/>
      <w:marTop w:val="0"/>
      <w:marBottom w:val="0"/>
      <w:divBdr>
        <w:top w:val="none" w:sz="0" w:space="0" w:color="auto"/>
        <w:left w:val="none" w:sz="0" w:space="0" w:color="auto"/>
        <w:bottom w:val="none" w:sz="0" w:space="0" w:color="auto"/>
        <w:right w:val="none" w:sz="0" w:space="0" w:color="auto"/>
      </w:divBdr>
    </w:div>
    <w:div w:id="1820539912">
      <w:bodyDiv w:val="1"/>
      <w:marLeft w:val="0"/>
      <w:marRight w:val="0"/>
      <w:marTop w:val="0"/>
      <w:marBottom w:val="0"/>
      <w:divBdr>
        <w:top w:val="none" w:sz="0" w:space="0" w:color="auto"/>
        <w:left w:val="none" w:sz="0" w:space="0" w:color="auto"/>
        <w:bottom w:val="none" w:sz="0" w:space="0" w:color="auto"/>
        <w:right w:val="none" w:sz="0" w:space="0" w:color="auto"/>
      </w:divBdr>
    </w:div>
    <w:div w:id="1833372034">
      <w:bodyDiv w:val="1"/>
      <w:marLeft w:val="0"/>
      <w:marRight w:val="0"/>
      <w:marTop w:val="0"/>
      <w:marBottom w:val="0"/>
      <w:divBdr>
        <w:top w:val="none" w:sz="0" w:space="0" w:color="auto"/>
        <w:left w:val="none" w:sz="0" w:space="0" w:color="auto"/>
        <w:bottom w:val="none" w:sz="0" w:space="0" w:color="auto"/>
        <w:right w:val="none" w:sz="0" w:space="0" w:color="auto"/>
      </w:divBdr>
    </w:div>
    <w:div w:id="1851143105">
      <w:bodyDiv w:val="1"/>
      <w:marLeft w:val="0"/>
      <w:marRight w:val="0"/>
      <w:marTop w:val="0"/>
      <w:marBottom w:val="0"/>
      <w:divBdr>
        <w:top w:val="none" w:sz="0" w:space="0" w:color="auto"/>
        <w:left w:val="none" w:sz="0" w:space="0" w:color="auto"/>
        <w:bottom w:val="none" w:sz="0" w:space="0" w:color="auto"/>
        <w:right w:val="none" w:sz="0" w:space="0" w:color="auto"/>
      </w:divBdr>
    </w:div>
    <w:div w:id="1859614306">
      <w:bodyDiv w:val="1"/>
      <w:marLeft w:val="0"/>
      <w:marRight w:val="0"/>
      <w:marTop w:val="0"/>
      <w:marBottom w:val="0"/>
      <w:divBdr>
        <w:top w:val="none" w:sz="0" w:space="0" w:color="auto"/>
        <w:left w:val="none" w:sz="0" w:space="0" w:color="auto"/>
        <w:bottom w:val="none" w:sz="0" w:space="0" w:color="auto"/>
        <w:right w:val="none" w:sz="0" w:space="0" w:color="auto"/>
      </w:divBdr>
    </w:div>
    <w:div w:id="1895195165">
      <w:bodyDiv w:val="1"/>
      <w:marLeft w:val="0"/>
      <w:marRight w:val="0"/>
      <w:marTop w:val="0"/>
      <w:marBottom w:val="0"/>
      <w:divBdr>
        <w:top w:val="none" w:sz="0" w:space="0" w:color="auto"/>
        <w:left w:val="none" w:sz="0" w:space="0" w:color="auto"/>
        <w:bottom w:val="none" w:sz="0" w:space="0" w:color="auto"/>
        <w:right w:val="none" w:sz="0" w:space="0" w:color="auto"/>
      </w:divBdr>
    </w:div>
    <w:div w:id="1902055444">
      <w:bodyDiv w:val="1"/>
      <w:marLeft w:val="0"/>
      <w:marRight w:val="0"/>
      <w:marTop w:val="0"/>
      <w:marBottom w:val="0"/>
      <w:divBdr>
        <w:top w:val="none" w:sz="0" w:space="0" w:color="auto"/>
        <w:left w:val="none" w:sz="0" w:space="0" w:color="auto"/>
        <w:bottom w:val="none" w:sz="0" w:space="0" w:color="auto"/>
        <w:right w:val="none" w:sz="0" w:space="0" w:color="auto"/>
      </w:divBdr>
    </w:div>
    <w:div w:id="1999336631">
      <w:bodyDiv w:val="1"/>
      <w:marLeft w:val="0"/>
      <w:marRight w:val="0"/>
      <w:marTop w:val="0"/>
      <w:marBottom w:val="0"/>
      <w:divBdr>
        <w:top w:val="none" w:sz="0" w:space="0" w:color="auto"/>
        <w:left w:val="none" w:sz="0" w:space="0" w:color="auto"/>
        <w:bottom w:val="none" w:sz="0" w:space="0" w:color="auto"/>
        <w:right w:val="none" w:sz="0" w:space="0" w:color="auto"/>
      </w:divBdr>
    </w:div>
    <w:div w:id="2031105307">
      <w:bodyDiv w:val="1"/>
      <w:marLeft w:val="0"/>
      <w:marRight w:val="0"/>
      <w:marTop w:val="0"/>
      <w:marBottom w:val="0"/>
      <w:divBdr>
        <w:top w:val="none" w:sz="0" w:space="0" w:color="auto"/>
        <w:left w:val="none" w:sz="0" w:space="0" w:color="auto"/>
        <w:bottom w:val="none" w:sz="0" w:space="0" w:color="auto"/>
        <w:right w:val="none" w:sz="0" w:space="0" w:color="auto"/>
      </w:divBdr>
    </w:div>
    <w:div w:id="2055033188">
      <w:bodyDiv w:val="1"/>
      <w:marLeft w:val="0"/>
      <w:marRight w:val="0"/>
      <w:marTop w:val="0"/>
      <w:marBottom w:val="0"/>
      <w:divBdr>
        <w:top w:val="none" w:sz="0" w:space="0" w:color="auto"/>
        <w:left w:val="none" w:sz="0" w:space="0" w:color="auto"/>
        <w:bottom w:val="none" w:sz="0" w:space="0" w:color="auto"/>
        <w:right w:val="none" w:sz="0" w:space="0" w:color="auto"/>
      </w:divBdr>
    </w:div>
    <w:div w:id="2070763653">
      <w:bodyDiv w:val="1"/>
      <w:marLeft w:val="0"/>
      <w:marRight w:val="0"/>
      <w:marTop w:val="0"/>
      <w:marBottom w:val="0"/>
      <w:divBdr>
        <w:top w:val="none" w:sz="0" w:space="0" w:color="auto"/>
        <w:left w:val="none" w:sz="0" w:space="0" w:color="auto"/>
        <w:bottom w:val="none" w:sz="0" w:space="0" w:color="auto"/>
        <w:right w:val="none" w:sz="0" w:space="0" w:color="auto"/>
      </w:divBdr>
    </w:div>
    <w:div w:id="20742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6595</Words>
  <Characters>3760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2017-10-03T11:42:00Z</cp:lastPrinted>
  <dcterms:created xsi:type="dcterms:W3CDTF">2017-10-04T06:51:00Z</dcterms:created>
  <dcterms:modified xsi:type="dcterms:W3CDTF">2017-10-09T08:43:00Z</dcterms:modified>
</cp:coreProperties>
</file>